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Wymagania edukacyjne na poszczególne oceny z historii dla klasy 7.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Sporządzono na podstawie materiałów zawartych w programie nauczania historii w szkole podstawowej „Wczoraj i dziś”, wydawnictwo Nowa Era.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Nauczyciele uczący: Józefa Kłos, Edyta Halwa</w:t>
      </w:r>
    </w:p>
    <w:p w:rsidR="00000000" w:rsidDel="00000000" w:rsidP="00000000" w:rsidRDefault="00000000" w:rsidRPr="00000000" w14:paraId="0000000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Wymagania na oceny uwzględniają zapisy podstawy programowej z 2017 r. oraz zmiany z 2024 r.,  wynikające z uszczuplonej podstawy programowej.</w:t>
      </w:r>
    </w:p>
    <w:p w:rsidR="00000000" w:rsidDel="00000000" w:rsidP="00000000" w:rsidRDefault="00000000" w:rsidRPr="00000000" w14:paraId="00000006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84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  <w:tblGridChange w:id="0">
          <w:tblGrid>
            <w:gridCol w:w="1276"/>
            <w:gridCol w:w="2126"/>
            <w:gridCol w:w="1843"/>
            <w:gridCol w:w="1985"/>
            <w:gridCol w:w="1984"/>
            <w:gridCol w:w="1843"/>
            <w:gridCol w:w="184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Temat lekcji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Materiał nauczania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Odniesienia do podstawy programowej. 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dopuszczająca 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dostateczna 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dobra 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bardzo dobra 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celująca 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I: Europa po kongresie wiedeńskim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Kongres wiedeński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okoliczności zwołania kongresu wiedeńskiego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uczestnicy kongresu wiedeńskiego i ich rola w podejmowaniu decyzji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„sto dni” Napoleona, jego klęska pod Waterloo i ostateczny upadek cesarza Francuzów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postanowienia kongresu wiedeńskiego – zmiany ustrojowe i terytorialne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Święte Przymierze – jego cele i uczestnicy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restauracja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legitymizm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równowaga europejska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decyzje kongresu wiedeńskiego w odniesieniu do Europy, w tym do ziem polskich (XIX.1)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restauracja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legitymizm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równowaga europejska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 obrad kongresu wiedeńskiego (1814–1815);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państwa decydujące na kongresie wiedeńskim;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podaje przyczyny zwołania kongresu wiedeńskiego.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abdykacja, Święte Przymierze;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bitwy pod Waterloo </w:t>
              <w:br w:type="textWrapping"/>
              <w:t xml:space="preserve">(18 VI 1815), podpisania aktu Świętego Przymierza </w:t>
              <w:br w:type="textWrapping"/>
              <w:t xml:space="preserve">(IX 1815);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prezentuje główne założenia ładu wiedeńskiego;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decyzje kongresu dotyczące ziem polskich.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Związek Niemiecki;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„stu dni” Napoleona </w:t>
              <w:br w:type="textWrapping"/>
              <w:t xml:space="preserve">(III–VI 1815);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Aleksandra 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− przedstawia i wskazuje na mapie zmiany terytorialne w Europie po kongresie wiedeńskim.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„sto dni”;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Franciszka I, Fryderyka Wilhelma III, Aleksandra 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przebieg „stu dni” Napoleona;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− ocenia zasady, na których podstawie stworzono ład wiedeński;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</w:t>
              <w:br w:type="textWrapping"/>
              <w:t xml:space="preserve">działalność Świętego Przymierza.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postawę Napoleona </w:t>
              <w:br w:type="textWrapping"/>
              <w:t xml:space="preserve">i Francuzów </w:t>
              <w:br w:type="textWrapping"/>
              <w:t xml:space="preserve">w okresie jego powrotu do kraju;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zasady, </w:t>
              <w:br w:type="textWrapping"/>
              <w:t xml:space="preserve">w oparciu o które stworzono ład wiedeński;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działalność Świętego Przymierza;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wyjaśnia, dlaczego Turcja nie przystąpiła do Świętego Przymierza.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Rewolucja przemysłowa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rewolucji przemysłowej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uwarunkowania i kierunki rozwoju przemysłu w Europie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pierwsze wielkie ośrodki przemysłowe w Europie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transportu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skutki gospodarcze rewolucji przemysłowej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wynalazki XIX w. – elektryczność i początki telekomunikacji </w:t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fabryka, industrializacja, urbanizacja, kapitaliści, kapitalizm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James Watt, Michael Faraday, Samuel Morse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najważniejsze przejawy rewolucji przemysłowej (wynalazki i ich zastosowania, obszary uprzemysłowienia, zmiany struktury społecznej i warunków życia) (XIX.2)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rewolucja przemysłowa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maszyna parowa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manufaktura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udoskonalenia maszyny parowej (1763);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Jamesa Watta;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rewolucji przemysłowej.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industrializacja, urbanizacja, kapitalizm;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Samuela Morse’a;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gałęzie przemysłu, które rozwinęły się dzięki zastosowaniu maszyny parowej;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wpływ zastosowania maszyny parowej na rozwój komunikacji.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skonstruowania telegrafu (1837);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Michaela Faradaya jako konstruktora silnika elektrycznego;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zasady kapitalizmu;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państwa, na których terenie rozwinęły się w XIX w. najważniejsze zagłębia przemysłowe Europy;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konsekwencje zastosowania maszyny parowej dla rozwoju przemysłu.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cywilizacja przemysłowa, metropolia;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gospodarcze </w:t>
              <w:br w:type="textWrapping"/>
              <w:t xml:space="preserve">i społeczne skutki industrializacji;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wynalezienia elektryczności dla rozwoju przemysłu </w:t>
              <w:br w:type="textWrapping"/>
              <w:t xml:space="preserve">i komunikacji;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sposób działania maszyny parowej.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okoliczności narodzin przemysłu w XIX w.;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gospodarcze </w:t>
              <w:br w:type="textWrapping"/>
              <w:t xml:space="preserve">i społeczne skutki rozwoju przemysłu </w:t>
              <w:br w:type="textWrapping"/>
              <w:t xml:space="preserve">w XIX w.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Nowe idee polityczne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nowe ideologie: liberalizm, konserwatyzm, socjalizm i komunizm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teoretycy nowych ideologii 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aspekty gospodarcze i społeczno-polityczne nowych ideologii</w:t>
            </w:r>
          </w:p>
          <w:p w:rsidR="00000000" w:rsidDel="00000000" w:rsidP="00000000" w:rsidRDefault="00000000" w:rsidRPr="00000000" w14:paraId="0000005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narodziny ruchu robotniczego – związki zawodowe</w:t>
            </w:r>
          </w:p>
          <w:p w:rsidR="00000000" w:rsidDel="00000000" w:rsidP="00000000" w:rsidRDefault="00000000" w:rsidRPr="00000000" w14:paraId="0000005E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ideologia, wolna konkurencja, strajk, związek zawodowy</w:t>
            </w:r>
          </w:p>
          <w:p w:rsidR="00000000" w:rsidDel="00000000" w:rsidP="00000000" w:rsidRDefault="00000000" w:rsidRPr="00000000" w14:paraId="0000005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Adam Smith, Edmund Burke, Robert Owen, Karol 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główne założenia nowoczesnych ruchów politycznych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(socjalizm, ruch ludowy, ruch narodowy) (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XXIII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ideologia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proletariat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strajk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fabrykanci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ideologie społeczno- polityczne w XIX wieku.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liberalizm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konserwatyzm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socjalizm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komunizm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związek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zawodowy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Edmunda Burke’a, Karola Marksa, Adama Smitha;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założenia liberalizmu, konserwatyzmu, socjalizmu </w:t>
              <w:br w:type="textWrapping"/>
              <w:t xml:space="preserve">i komunizmu.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Henriego de Saint-Simona, Roberta Owena, Fryderyka Engelsa;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warunki pracy dzieci w XIX wiecznych fabrykach;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  <w:t xml:space="preserve">– przedstawia okoliczności narodzin liberalizmu, konserwatyzmu </w:t>
              <w:br w:type="textWrapping"/>
              <w:t xml:space="preserve">i ruchu robotniczego.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− wyjaśnia znaczenie terminów: wolna konkurencja, liberalizm ekonomiczny,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manifest komunistyczny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E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wydania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Manifestu komunistycznego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(1848);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różnice między socjalistami </w:t>
              <w:br w:type="textWrapping"/>
              <w:t xml:space="preserve">i komunistami;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rolę związków zawodowych </w:t>
              <w:br w:type="textWrapping"/>
              <w:t xml:space="preserve">w rozwoju ruchu robotniczego.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wpływ nowych ideologii </w:t>
              <w:br w:type="textWrapping"/>
              <w:t xml:space="preserve">na życie społeczne </w:t>
              <w:br w:type="textWrapping"/>
              <w:t xml:space="preserve">i polityczne </w:t>
              <w:br w:type="textWrapping"/>
              <w:t xml:space="preserve">w pierwszej połowie XIX w.;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II: Ziemie polskie po kongresie wiedeńskim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Po upadku Księstwa Warszawskiego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podział ziem polskich po kongresie wiedeńskim</w:t>
            </w:r>
          </w:p>
          <w:p w:rsidR="00000000" w:rsidDel="00000000" w:rsidP="00000000" w:rsidRDefault="00000000" w:rsidRPr="00000000" w14:paraId="0000007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podstawowe zasady ustrojowe w Królestwie Polskim, Wielkim Księstwie Poznańskim i Rzeczypospolitej Krakowskiej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sytuacja społeczno-gospodarcza Polaków w zaborach pruskim, austriackim i w Królestwie Polskim</w:t>
            </w:r>
          </w:p>
          <w:p w:rsidR="00000000" w:rsidDel="00000000" w:rsidP="00000000" w:rsidRDefault="00000000" w:rsidRPr="00000000" w14:paraId="0000007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reformy Franciszka Ksawerego Druckiego-Lubeckiego w Królestwie Polskim</w:t>
            </w:r>
          </w:p>
          <w:p w:rsidR="00000000" w:rsidDel="00000000" w:rsidP="00000000" w:rsidRDefault="00000000" w:rsidRPr="00000000" w14:paraId="0000008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reformy uwłaszczeniowe w zaborze pruskim i austriackim</w:t>
            </w:r>
          </w:p>
          <w:p w:rsidR="00000000" w:rsidDel="00000000" w:rsidP="00000000" w:rsidRDefault="00000000" w:rsidRPr="00000000" w14:paraId="00000081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autonomia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protektorat</w:t>
            </w:r>
          </w:p>
          <w:p w:rsidR="00000000" w:rsidDel="00000000" w:rsidP="00000000" w:rsidRDefault="00000000" w:rsidRPr="00000000" w14:paraId="0000008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ziemie zabrane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okres konstytucyjny Królestwa Polskiego – ustrój, osiągnięcia w gospodarce, kulturze i edukacji (XX.1)</w:t>
            </w:r>
          </w:p>
          <w:p w:rsidR="00000000" w:rsidDel="00000000" w:rsidP="00000000" w:rsidRDefault="00000000" w:rsidRPr="00000000" w14:paraId="0000008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położenie Polaków w zaborach pruskim i austriackim, na obszarze ziem zabranych oraz w Rzeczypospolitej Krakowskiej (XX.3)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uwłaszczenie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powstania Królestwa Polskiego, Wielkiego Księstwa Poznańskiego </w:t>
              <w:br w:type="textWrapping"/>
              <w:t xml:space="preserve">i Wolnego Miasta Krakowa (1815);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ustalenia kongresu wiedeńskiego w sprawie ziem polskich.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autonomia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Galicja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unia personalna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A">
            <w:pPr>
              <w:spacing w:after="0" w:lineRule="auto"/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ustrój Królestwa Polskiego;</w:t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organy władzy określone </w:t>
              <w:br w:type="textWrapping"/>
              <w:t xml:space="preserve">w konstytucji Królestwa Polskiego;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reformy Franciszka Ksawerego Druckiego- Lubeckiego;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ośrodki przemysłowe w Królestwie Polskim;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podział ziem polskich po kongresie wiedeńskim.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namiestnik, protektorat;</w:t>
            </w:r>
          </w:p>
          <w:p w:rsidR="00000000" w:rsidDel="00000000" w:rsidP="00000000" w:rsidRDefault="00000000" w:rsidRPr="00000000" w14:paraId="0000009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Aleksandra I, Wielkiego księcia Konstantego;</w:t>
            </w:r>
          </w:p>
          <w:p w:rsidR="00000000" w:rsidDel="00000000" w:rsidP="00000000" w:rsidRDefault="00000000" w:rsidRPr="00000000" w14:paraId="0000009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ustrój Wielkiego Księstwa Poznańskiego;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ustrój Rzeczypospolitej Krakowskiej;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rozwój gospodarczy zaboru pruskiego i zaboru austriackiego oraz Królestwa Polskiego;</w:t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proces uwłaszczania chłopów w zaborze pruskim i austriackim.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− zna daty: nadania wolności osobistej chłopom w zaborze pruskim (1807), zniesienia pańszczyzny w zaborze austriackim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1848);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najważniejsze okręgi przemysłowe w Królestwie Polskim;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sytuację gospodarczą ziem polskich pod zaborami.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skutki reformy uwłaszczeniowej </w:t>
              <w:br w:type="textWrapping"/>
              <w:t xml:space="preserve">w zaborze pruskim;</w:t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rozwój gospodarczy Królestwa Polskiego;</w:t>
            </w:r>
          </w:p>
          <w:p w:rsidR="00000000" w:rsidDel="00000000" w:rsidP="00000000" w:rsidRDefault="00000000" w:rsidRPr="00000000" w14:paraId="0000009D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− wymienia wady i zalety ustroju Królestwa Polskiego.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Powstanie listopadowe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cenzura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konspiracja,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kaliszanie </w:t>
            </w:r>
          </w:p>
          <w:p w:rsidR="00000000" w:rsidDel="00000000" w:rsidP="00000000" w:rsidRDefault="00000000" w:rsidRPr="00000000" w14:paraId="000000A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wybuchu powstania listopadowego</w:t>
            </w:r>
          </w:p>
          <w:p w:rsidR="00000000" w:rsidDel="00000000" w:rsidP="00000000" w:rsidRDefault="00000000" w:rsidRPr="00000000" w14:paraId="000000A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przebieg powstania i charakterystyka władz powstańczych</w:t>
            </w:r>
          </w:p>
          <w:p w:rsidR="00000000" w:rsidDel="00000000" w:rsidP="00000000" w:rsidRDefault="00000000" w:rsidRPr="00000000" w14:paraId="000000A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wojna polsko-rosyjska</w:t>
            </w:r>
          </w:p>
          <w:p w:rsidR="00000000" w:rsidDel="00000000" w:rsidP="00000000" w:rsidRDefault="00000000" w:rsidRPr="00000000" w14:paraId="000000A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wielkie bitwy powstania listopadowego</w:t>
            </w:r>
          </w:p>
          <w:p w:rsidR="00000000" w:rsidDel="00000000" w:rsidP="00000000" w:rsidRDefault="00000000" w:rsidRPr="00000000" w14:paraId="000000A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walki powstańcze poza Królestwem Polskim</w:t>
            </w:r>
          </w:p>
          <w:p w:rsidR="00000000" w:rsidDel="00000000" w:rsidP="00000000" w:rsidRDefault="00000000" w:rsidRPr="00000000" w14:paraId="000000A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klęski powstania listopadowego</w:t>
            </w:r>
          </w:p>
          <w:p w:rsidR="00000000" w:rsidDel="00000000" w:rsidP="00000000" w:rsidRDefault="00000000" w:rsidRPr="00000000" w14:paraId="000000A7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noc listopadowa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detronizacja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dyktator</w:t>
            </w:r>
          </w:p>
          <w:p w:rsidR="00000000" w:rsidDel="00000000" w:rsidP="00000000" w:rsidRDefault="00000000" w:rsidRPr="00000000" w14:paraId="000000A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Piotr Wysocki, Emilia Plater, Józef Sowiński, car Mikołaj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wybuchu powstania listopadowego, charakter zmagań i następstwa powstania (XX.2)</w:t>
            </w:r>
          </w:p>
          <w:p w:rsidR="00000000" w:rsidDel="00000000" w:rsidP="00000000" w:rsidRDefault="00000000" w:rsidRPr="00000000" w14:paraId="000000A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noc listopadowa;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wybuchu powstania listopadowego (29/30 XI 1830);</w:t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Piotra Wysockiego;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powstania listopadowego.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cenzura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kaliszanie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konspiracja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dyktator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Aleksandra I, Józefa Chłopickiego, Mikołaja I;</w:t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 miejsca najważniejszych bitew powstania listopadowego;</w:t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przyczyny klęski powstania listopadowego.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ind w:right="-108"/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bitwy pod Olszynką Grochowską (II 1831), wojny polsko-</w:t>
              <w:br w:type="textWrapping"/>
              <w:t xml:space="preserve">-rosyjskiej (II–X 1831), bitwy pod Ostrołęką (V 1831), bitwy o Warszawę (6–7 IX 1831);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Ignacego Prądzyńskiego, Emilii Plater;</w:t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miejsca najważniejszych bitew powstania listopadowego;</w:t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jakie znaczenie dla powstania listopadowego miała detronizacja cara Mikołaja I;</w:t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przebieg nocy listopadowej</w:t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poczynania władz powstańczych do wybuchy wojny polsko-rosyjskiej;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bitwy pod Stoczkiem (II 1831), bitew pod Wawrem </w:t>
              <w:br w:type="textWrapping"/>
              <w:t xml:space="preserve">i Dębem Wielkim </w:t>
              <w:br w:type="textWrapping"/>
              <w:t xml:space="preserve">(III 1831), bitew pod Iganiami i Boremlem (IV 1831);</w:t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− identyfikuje postacie: Józefa Sowińskiego,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Jana Skrzyneckiego, Jana Krukowieckiego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jaką rolę w życiu Królestwa Polskiego pełnił wielki książę Konstanty;</w:t>
            </w:r>
          </w:p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przebieg wojny polsko-rosyjskiej;</w:t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 powstania opozycji legalnej i cele jej działalności;</w:t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przebieg walk powstańczych poza Królestwem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stosunek władz carskich do opozycji legalnej i nielegalnej;</w:t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ocenia, czy powstanie listopadowe miało szanse powodzenia.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Polacy po powstaniu listopadowym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rozmiary i znaczenie Wielkiej Emigracji</w:t>
            </w:r>
          </w:p>
          <w:p w:rsidR="00000000" w:rsidDel="00000000" w:rsidP="00000000" w:rsidRDefault="00000000" w:rsidRPr="00000000" w14:paraId="000000C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skutki powstania listopadowego w Królestwie Polskim i na ziemiach zabranych – represje popowstaniowe</w:t>
            </w:r>
          </w:p>
          <w:p w:rsidR="00000000" w:rsidDel="00000000" w:rsidP="00000000" w:rsidRDefault="00000000" w:rsidRPr="00000000" w14:paraId="000000C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zmiany ustrojowe w Królestwie Polskim</w:t>
            </w:r>
          </w:p>
          <w:p w:rsidR="00000000" w:rsidDel="00000000" w:rsidP="00000000" w:rsidRDefault="00000000" w:rsidRPr="00000000" w14:paraId="000000C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początki rusyfikacji</w:t>
            </w:r>
          </w:p>
          <w:p w:rsidR="00000000" w:rsidDel="00000000" w:rsidP="00000000" w:rsidRDefault="00000000" w:rsidRPr="00000000" w14:paraId="000000C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represje w zaborze pruskim</w:t>
            </w:r>
          </w:p>
          <w:p w:rsidR="00000000" w:rsidDel="00000000" w:rsidP="00000000" w:rsidRDefault="00000000" w:rsidRPr="00000000" w14:paraId="000000C8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Statut organiczny, kontrybucja, Kościół greckokatolicki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rusyfikacja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katorga</w:t>
            </w:r>
          </w:p>
          <w:p w:rsidR="00000000" w:rsidDel="00000000" w:rsidP="00000000" w:rsidRDefault="00000000" w:rsidRPr="00000000" w14:paraId="000000C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znaczenie Wielkiej Emigracji (XX.4)</w:t>
            </w:r>
          </w:p>
          <w:p w:rsidR="00000000" w:rsidDel="00000000" w:rsidP="00000000" w:rsidRDefault="00000000" w:rsidRPr="00000000" w14:paraId="000000C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wybuchu powstania listopadowego, charakter zmagań i następstwa powstania (XX.2)</w:t>
            </w:r>
          </w:p>
          <w:p w:rsidR="00000000" w:rsidDel="00000000" w:rsidP="00000000" w:rsidRDefault="00000000" w:rsidRPr="00000000" w14:paraId="000000C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rusyfikacja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Wielka Emigracja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Fryderyka Chopina, Adama Mickiewicza, Juliusza Słowackiego;</w:t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Wielkiej Emigracji;</w:t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główne kraje, do których emigrowali Polacy po upadku powstania listopadowego;</w:t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przykłady polityki rusyfikacji w Królestwie Polskim po upadku powstania listopadowego.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zsyłka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Zygmunta Krasińskiego;</w:t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formy działalności Polaków na emigracji;</w:t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przykłady polityki władz rosyjskich wobec Królestwa Polskiego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Statut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organiczny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kontrybucja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wprowadzenia Statutu organicznego (1832);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represje popowstaniowe </w:t>
              <w:br w:type="textWrapping"/>
              <w:t xml:space="preserve">w zaborze pruskim;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wprowadzenia rosyjskiego kodeksu karnego w Królestwie Polskim (1847);</w:t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działalność kulturalną Polaków na emigracji;</w:t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politykę władz zaborczych wobec Polaków </w:t>
              <w:br w:type="textWrapping"/>
              <w:t xml:space="preserve">po upadku powstania listopadowego.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Rule="auto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 [5.]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Kultura polska pod zaborami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kultura polska i oświata w zaborach pruskim, austriackim i w Rzeczypospolitej Krakowskiej</w:t>
            </w:r>
          </w:p>
          <w:p w:rsidR="00000000" w:rsidDel="00000000" w:rsidP="00000000" w:rsidRDefault="00000000" w:rsidRPr="00000000" w14:paraId="000000E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kultura polska po rozbiorach</w:t>
            </w:r>
          </w:p>
          <w:p w:rsidR="00000000" w:rsidDel="00000000" w:rsidP="00000000" w:rsidRDefault="00000000" w:rsidRPr="00000000" w14:paraId="000000E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idee romantyzmu</w:t>
            </w:r>
          </w:p>
          <w:p w:rsidR="00000000" w:rsidDel="00000000" w:rsidP="00000000" w:rsidRDefault="00000000" w:rsidRPr="00000000" w14:paraId="000000E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osiągnięcia kultury polskiej doby romantyzmu</w:t>
            </w:r>
          </w:p>
          <w:p w:rsidR="00000000" w:rsidDel="00000000" w:rsidP="00000000" w:rsidRDefault="00000000" w:rsidRPr="00000000" w14:paraId="000000E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polski mesjanizm</w:t>
            </w:r>
          </w:p>
          <w:p w:rsidR="00000000" w:rsidDel="00000000" w:rsidP="00000000" w:rsidRDefault="00000000" w:rsidRPr="00000000" w14:paraId="000000E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początki badań historii Polski</w:t>
            </w:r>
          </w:p>
          <w:p w:rsidR="00000000" w:rsidDel="00000000" w:rsidP="00000000" w:rsidRDefault="00000000" w:rsidRPr="00000000" w14:paraId="000000E6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racjonalizm,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romantyzm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mesjanizm</w:t>
            </w:r>
          </w:p>
          <w:p w:rsidR="00000000" w:rsidDel="00000000" w:rsidP="00000000" w:rsidRDefault="00000000" w:rsidRPr="00000000" w14:paraId="000000E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Fryderyk Chopin, Adam Mickiewicz, Juliusz Słowacki, Andrzej Towiański, Artur Grottger, Joachim Lelewel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znaczenie Wielkiej Emigracji (XX.4)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romantyzm;</w:t>
            </w:r>
          </w:p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Adama Mickiewicza, Juliusza Słowackiego, Fryderyka Chopina;</w:t>
            </w:r>
          </w:p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poglądy romantyków.</w:t>
            </w:r>
          </w:p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racjonalizm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mesjanizm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E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Joachima Lelewela, Adama Jerzego Czartoryskiego;</w:t>
            </w:r>
          </w:p>
          <w:p w:rsidR="00000000" w:rsidDel="00000000" w:rsidP="00000000" w:rsidRDefault="00000000" w:rsidRPr="00000000" w14:paraId="000000E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przykłady dzieł polskich romantyków;</w:t>
            </w:r>
          </w:p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przykłady szkół działających  w Królestwie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postać:  Joachima Lelewela, Artura Grottgera;</w:t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warunki, w jakich ukształtował się polski romantyzm;</w:t>
            </w:r>
          </w:p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na czym polegał konflikt romantyków</w:t>
              <w:br w:type="textWrapping"/>
              <w:t xml:space="preserve">z klasykami.</w:t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Andrzeja Towiańskiego, Artura Grottgera, Antoniego Malczewskiego;</w:t>
            </w:r>
          </w:p>
          <w:p w:rsidR="00000000" w:rsidDel="00000000" w:rsidP="00000000" w:rsidRDefault="00000000" w:rsidRPr="00000000" w14:paraId="000000F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sytuację kultury polskiej po utracie niepodległości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datę: otwarcia Zakładu Narodowego im. Ossolińskich  we Lwowie (1817), otwarcia Uniwersytetu Warszawskiego (1816);</w:t>
            </w:r>
          </w:p>
          <w:p w:rsidR="00000000" w:rsidDel="00000000" w:rsidP="00000000" w:rsidRDefault="00000000" w:rsidRPr="00000000" w14:paraId="000000FB">
            <w:pPr>
              <w:spacing w:after="0" w:lineRule="auto"/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wpływ romantyzmu na niepodległościowe postawy Polaków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C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III: Europa i świat po Wiośnie Ludów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Stany Zjednoczone w XIX wieku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terytorialny Stanów Zjednoczonych</w:t>
            </w:r>
          </w:p>
          <w:p w:rsidR="00000000" w:rsidDel="00000000" w:rsidP="00000000" w:rsidRDefault="00000000" w:rsidRPr="00000000" w14:paraId="0000010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demograficzny, napływ imigrantów, osadnictwo i los rdzennych mieszkańców Ameryki Północnej</w:t>
            </w:r>
          </w:p>
          <w:p w:rsidR="00000000" w:rsidDel="00000000" w:rsidP="00000000" w:rsidRDefault="00000000" w:rsidRPr="00000000" w14:paraId="0000010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dualizm gospodarczy i polityczny Stanów Zjednoczonych w połowie XIX w.</w:t>
            </w:r>
          </w:p>
          <w:p w:rsidR="00000000" w:rsidDel="00000000" w:rsidP="00000000" w:rsidRDefault="00000000" w:rsidRPr="00000000" w14:paraId="0000010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problem niewolnictwa i ruch abolicjonistyczny</w:t>
            </w:r>
          </w:p>
          <w:p w:rsidR="00000000" w:rsidDel="00000000" w:rsidP="00000000" w:rsidRDefault="00000000" w:rsidRPr="00000000" w14:paraId="0000010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i przebieg wojny secesyjnej</w:t>
            </w:r>
          </w:p>
          <w:p w:rsidR="00000000" w:rsidDel="00000000" w:rsidP="00000000" w:rsidRDefault="00000000" w:rsidRPr="00000000" w14:paraId="0000010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skutki wojny domowej</w:t>
            </w:r>
          </w:p>
          <w:p w:rsidR="00000000" w:rsidDel="00000000" w:rsidP="00000000" w:rsidRDefault="00000000" w:rsidRPr="00000000" w14:paraId="0000010B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abolicjonizm, secesja, Unia, Konfederacja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dyskryminacja</w:t>
            </w:r>
          </w:p>
          <w:p w:rsidR="00000000" w:rsidDel="00000000" w:rsidP="00000000" w:rsidRDefault="00000000" w:rsidRPr="00000000" w14:paraId="0000010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postać historyczna: Abraham Lincoln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prezentuje przyczyny i skutki wojny secesyjnej w Stanach Zjednoczonych (XXII.2)</w:t>
            </w:r>
          </w:p>
          <w:p w:rsidR="00000000" w:rsidDel="00000000" w:rsidP="00000000" w:rsidRDefault="00000000" w:rsidRPr="00000000" w14:paraId="0000010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secesja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Północ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Południe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dyskryminacja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datę wojny secesyjnej (1861–1865);</w:t>
            </w:r>
          </w:p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  <w:t xml:space="preserve">– identyfikuje postać Abrahama Lincolna;</w:t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i skutki wojny secesyjnej.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wojna secesyjna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Konfederacja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Unia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datę wydania dekretu o zniesieniu niewolnictwa (1863);</w:t>
            </w:r>
          </w:p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Roberta Lee, Ulyssesa Granta;</w:t>
            </w:r>
          </w:p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sytuację gospodarczą, społeczną i polityczną Północy i Południa;</w:t>
            </w:r>
          </w:p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skutki wojny secesyjnej.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taktyka spalonej ziemi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abolicjonizm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demokraci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republikanie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wyboru Abrahama Lincolna na prezydenta USA (1860), secesji Karoliny Południowej (1860), powstania Skonfederowanych Stanów Ameryki (1861);</w:t>
            </w:r>
          </w:p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przebieg wojny secesyjnej;</w:t>
            </w:r>
          </w:p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jakie konsekwencje dla dalszego przebiegu wojny miał dekret </w:t>
              <w:br w:type="textWrapping"/>
              <w:t xml:space="preserve">o zniesieniu niewolnictwa;</w:t>
            </w:r>
          </w:p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dzieli skutki wojny secesyjnej na: społeczne, polityczne i gospodarcze.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bitwy pod Gettysburgiem </w:t>
              <w:br w:type="textWrapping"/>
              <w:t xml:space="preserve">(VII 1863), kapitulacji wojsk Konfederacji (VI 1865), ataku na Fort Sumter (IV 1861);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etapy rozwoju terytorialnego Stanów Zjednoczonych w XIX w.;</w:t>
            </w:r>
          </w:p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sytuację gospodarczą, społeczną i polityczną Północy </w:t>
              <w:br w:type="textWrapping"/>
              <w:t xml:space="preserve">i Południa.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znaczenie zniesienia niewolnictwa w Stanach Zjednoczonych.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Zjednoczenie Włoch i Niemiec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rola Piemontu w procesie jednoczenia Włoch</w:t>
            </w:r>
          </w:p>
          <w:p w:rsidR="00000000" w:rsidDel="00000000" w:rsidP="00000000" w:rsidRDefault="00000000" w:rsidRPr="00000000" w14:paraId="0000012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przebieg wojny z Austrią i rola Francji w procesie jednoczenia Włoch</w:t>
            </w:r>
          </w:p>
          <w:p w:rsidR="00000000" w:rsidDel="00000000" w:rsidP="00000000" w:rsidRDefault="00000000" w:rsidRPr="00000000" w14:paraId="0000012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wyprawa „tysiąca czerwonych koszul”</w:t>
            </w:r>
          </w:p>
          <w:p w:rsidR="00000000" w:rsidDel="00000000" w:rsidP="00000000" w:rsidRDefault="00000000" w:rsidRPr="00000000" w14:paraId="0000012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zjednoczenie Włoch i powstanie Królestwa Włoch</w:t>
            </w:r>
          </w:p>
          <w:p w:rsidR="00000000" w:rsidDel="00000000" w:rsidP="00000000" w:rsidRDefault="00000000" w:rsidRPr="00000000" w14:paraId="0000012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koncepcje zjednoczenia Niemiec</w:t>
            </w:r>
          </w:p>
          <w:p w:rsidR="00000000" w:rsidDel="00000000" w:rsidP="00000000" w:rsidRDefault="00000000" w:rsidRPr="00000000" w14:paraId="0000012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rola Prus w procesie jednoczenia Niemiec – polityka Ottona von Bismarcka </w:t>
            </w:r>
          </w:p>
          <w:p w:rsidR="00000000" w:rsidDel="00000000" w:rsidP="00000000" w:rsidRDefault="00000000" w:rsidRPr="00000000" w14:paraId="0000012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wojny Prus z Danią, Austrią i Francją oraz ich znaczenie dla poszerzania wpływów pruskich w Niemczech</w:t>
            </w:r>
          </w:p>
          <w:p w:rsidR="00000000" w:rsidDel="00000000" w:rsidP="00000000" w:rsidRDefault="00000000" w:rsidRPr="00000000" w14:paraId="0000012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proklamacja Cesarstwa Niemieckiego </w:t>
            </w:r>
          </w:p>
          <w:p w:rsidR="00000000" w:rsidDel="00000000" w:rsidP="00000000" w:rsidRDefault="00000000" w:rsidRPr="00000000" w14:paraId="0000012A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„czerwone koszule”</w:t>
            </w:r>
          </w:p>
          <w:p w:rsidR="00000000" w:rsidDel="00000000" w:rsidP="00000000" w:rsidRDefault="00000000" w:rsidRPr="00000000" w14:paraId="0000012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Wiktor Emanuel II, Giuseppe Garibaldi, Otto von Bismarck, Wilhelm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procesy zjednoczeniowe Włoch i Niemiec (XXII.1)</w:t>
            </w:r>
          </w:p>
          <w:p w:rsidR="00000000" w:rsidDel="00000000" w:rsidP="00000000" w:rsidRDefault="00000000" w:rsidRPr="00000000" w14:paraId="0000012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zna daty: powstania Królestwa Włoch (1861), ogłoszenia powstania II Rzeszy Niemieckiej (18 I 1871);</w:t>
            </w:r>
          </w:p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Giuseppe Garibaldiego;</w:t>
            </w:r>
          </w:p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wymienia, jakie wojny stoczono podczas jednoczenia Niemiec;</w:t>
            </w:r>
          </w:p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wydarzenia, które doprowadziły do zjednoczenia Włoch.</w:t>
            </w:r>
          </w:p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wyprawa „tysiąca czerwonych koszul”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wojny Prus z Austrią (1866), wojny francusko-pruskiej (1870-1871);</w:t>
            </w:r>
          </w:p>
          <w:p w:rsidR="00000000" w:rsidDel="00000000" w:rsidP="00000000" w:rsidRDefault="00000000" w:rsidRPr="00000000" w14:paraId="00000136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postacie:, Wilhelma I,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Wiktora Emanuela II,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Ottona von Bismarcka;</w:t>
            </w:r>
          </w:p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jaką rolę w jednoczeniu Włoch odegrał Giuseppe Garibaldi;</w:t>
            </w:r>
          </w:p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jaką rolę w jednoczeniu Niemiec odegrał Otto von Bismarck.</w:t>
            </w:r>
          </w:p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bitew pod Magentą </w:t>
              <w:br w:type="textWrapping"/>
              <w:t xml:space="preserve">i Solferino (1859), wojny Prus i Austrii </w:t>
              <w:br w:type="textWrapping"/>
              <w:t xml:space="preserve">z Danią (1864),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bitwy pod Sadową (1866),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bitwy pod Sedanem (1870);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skutki zjednoczenia Włoch i Niemiec dla Europy;</w:t>
            </w:r>
          </w:p>
          <w:p w:rsidR="00000000" w:rsidDel="00000000" w:rsidP="00000000" w:rsidRDefault="00000000" w:rsidRPr="00000000" w14:paraId="0000013C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przebieg procesu jednoczenia Niemiec;</w:t>
            </w:r>
          </w:p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dlaczego Piemont stał się ośrodkiem jednoczenia Włoch;</w:t>
            </w:r>
          </w:p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skutki wojen Prus z Danią </w:t>
              <w:br w:type="textWrapping"/>
              <w:t xml:space="preserve">i Austrią dla procesu jednoczenia Niemiec;</w:t>
            </w:r>
          </w:p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przyczyny, przebieg </w:t>
              <w:br w:type="textWrapping"/>
              <w:t xml:space="preserve">i skutki wojny francusko-pruskiej.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wojny Piemontu </w:t>
              <w:br w:type="textWrapping"/>
              <w:t xml:space="preserve">z Austrią (1859), wybuchu powstania w Królestwie Obojga Sycylii (1860), zajęcia Wenecji przez Królestwo Włoch (1866), zajęcia Państwa Kościelnego przez Królestwo Włoskie (1870);</w:t>
            </w:r>
          </w:p>
          <w:p w:rsidR="00000000" w:rsidDel="00000000" w:rsidP="00000000" w:rsidRDefault="00000000" w:rsidRPr="00000000" w14:paraId="0000014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Henriego Dunant’a;</w:t>
            </w:r>
          </w:p>
          <w:p w:rsidR="00000000" w:rsidDel="00000000" w:rsidP="00000000" w:rsidRDefault="00000000" w:rsidRPr="00000000" w14:paraId="0000014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etapy jednoczenia Włoch i Niemiec.</w:t>
            </w:r>
          </w:p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ind w:right="-108"/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metody stosowane przez Ottona Bismarcka i Giuseppe Garibaldiego w procesie jednoczenia swoich państw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Kolonializm w XIX wieku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ekspansji kolonialnej w XIX w.</w:t>
            </w:r>
          </w:p>
          <w:p w:rsidR="00000000" w:rsidDel="00000000" w:rsidP="00000000" w:rsidRDefault="00000000" w:rsidRPr="00000000" w14:paraId="0000014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kolonizacja Afryki</w:t>
            </w:r>
          </w:p>
          <w:p w:rsidR="00000000" w:rsidDel="00000000" w:rsidP="00000000" w:rsidRDefault="00000000" w:rsidRPr="00000000" w14:paraId="0000014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polityka kolonialna w Azji</w:t>
            </w:r>
          </w:p>
          <w:p w:rsidR="00000000" w:rsidDel="00000000" w:rsidP="00000000" w:rsidRDefault="00000000" w:rsidRPr="00000000" w14:paraId="0000014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– gospodarcza i społeczna rola kolonii w XIX w.</w:t>
            </w:r>
          </w:p>
          <w:p w:rsidR="00000000" w:rsidDel="00000000" w:rsidP="00000000" w:rsidRDefault="00000000" w:rsidRPr="00000000" w14:paraId="0000014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konflikty kolonialne</w:t>
            </w:r>
          </w:p>
          <w:p w:rsidR="00000000" w:rsidDel="00000000" w:rsidP="00000000" w:rsidRDefault="00000000" w:rsidRPr="00000000" w14:paraId="0000014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imperium kolonialne Wielkiej Brytanii</w:t>
            </w:r>
          </w:p>
          <w:p w:rsidR="00000000" w:rsidDel="00000000" w:rsidP="00000000" w:rsidRDefault="00000000" w:rsidRPr="00000000" w14:paraId="0000014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kolonializm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wojny burskie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 postacie historyczne: królowa Wiktoria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przyczyny, zasięg i następstwa ekspansji kolonialnej państw europejskich w XIX wieku (XXII.3)</w:t>
            </w:r>
          </w:p>
          <w:p w:rsidR="00000000" w:rsidDel="00000000" w:rsidP="00000000" w:rsidRDefault="00000000" w:rsidRPr="00000000" w14:paraId="0000015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kolonializm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metropolia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królowej Wiktorii;</w:t>
            </w:r>
          </w:p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państwa, które uczestniczyły </w:t>
              <w:br w:type="textWrapping"/>
              <w:t xml:space="preserve">w kolonizacji Afryki </w:t>
              <w:br w:type="textWrapping"/>
              <w:t xml:space="preserve">i Azji.</w:t>
            </w:r>
          </w:p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kompania handlowa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państwa, które posiadały najwięcej kolonii;</w:t>
            </w:r>
          </w:p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i skutki ekspansji kolonialnej.</w:t>
            </w:r>
          </w:p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ekspansja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eksterminacja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Kompania Wschodnioindyjska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tereny świata, które podlegały kolonizacji pod koniec XIX w.;</w:t>
            </w:r>
          </w:p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konfliktów kolonialnych;</w:t>
            </w:r>
          </w:p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skutki ekspansji kolonialnej dla państw europejskich i mieszkańców terenów podbitych;</w:t>
            </w:r>
          </w:p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– przedstawia proces kolonizacji Afryki i Azji;</w:t>
            </w:r>
          </w:p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przykłady konfliktów kolonialnych.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powstanie sipajów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wojny opiumowe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wojny burskie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powstanie bokserów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proces kolonizacji Afryki </w:t>
              <w:br w:type="textWrapping"/>
              <w:t xml:space="preserve">i Azji.</w:t>
            </w:r>
          </w:p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politykę mocarstw kolonialnych wobec podbitych ludów i państw.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Przemiany polityczno-społeczne w Europie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demokratyzacja życia politycznego</w:t>
            </w:r>
          </w:p>
          <w:p w:rsidR="00000000" w:rsidDel="00000000" w:rsidP="00000000" w:rsidRDefault="00000000" w:rsidRPr="00000000" w14:paraId="000001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ruchu robotniczego</w:t>
            </w:r>
          </w:p>
          <w:p w:rsidR="00000000" w:rsidDel="00000000" w:rsidP="00000000" w:rsidRDefault="00000000" w:rsidRPr="00000000" w14:paraId="000001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narodziny nurtu socjaldemokratycznego</w:t>
            </w:r>
          </w:p>
          <w:p w:rsidR="00000000" w:rsidDel="00000000" w:rsidP="00000000" w:rsidRDefault="00000000" w:rsidRPr="00000000" w14:paraId="0000016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ideologia anarchistyczna</w:t>
            </w:r>
          </w:p>
          <w:p w:rsidR="00000000" w:rsidDel="00000000" w:rsidP="00000000" w:rsidRDefault="00000000" w:rsidRPr="00000000" w14:paraId="0000016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początki chrześcijańskiej demokracji</w:t>
            </w:r>
          </w:p>
          <w:p w:rsidR="00000000" w:rsidDel="00000000" w:rsidP="00000000" w:rsidRDefault="00000000" w:rsidRPr="00000000" w14:paraId="0000016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ideologii nacjonalistycznych </w:t>
            </w:r>
          </w:p>
          <w:p w:rsidR="00000000" w:rsidDel="00000000" w:rsidP="00000000" w:rsidRDefault="00000000" w:rsidRPr="00000000" w14:paraId="0000016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wpływ przemian cywilizacyjnych na proces emancypacji kobiet</w:t>
            </w:r>
          </w:p>
          <w:p w:rsidR="00000000" w:rsidDel="00000000" w:rsidP="00000000" w:rsidRDefault="00000000" w:rsidRPr="00000000" w14:paraId="0000016C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społeczeństwo industrialne, anarchizm, nacjonalizm, syjonizm, emancypacja, sufrażystki</w:t>
            </w:r>
          </w:p>
          <w:p w:rsidR="00000000" w:rsidDel="00000000" w:rsidP="00000000" w:rsidRDefault="00000000" w:rsidRPr="00000000" w14:paraId="0000016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postać historyczna: papież Leon XIII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nowe idee polityczne i zjawiska kulturowe, w tym początki kultury masowej i przemiany obyczajowe (XXII.4)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system republikański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monarchia parlamentarna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demokratyzacja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na czym polegał proces demokratyzacji;</w:t>
            </w:r>
          </w:p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nowe ruchy polityczne </w:t>
              <w:br w:type="textWrapping"/>
              <w:t xml:space="preserve">w Europie drugiej połowie XIX 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socjaldemokracja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chrześcijańska demokracja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chadecja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emancypantki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sufrażystki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Karola Marksa, Leona XIII;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postulaty emancypantek </w:t>
              <w:br w:type="textWrapping"/>
              <w:t xml:space="preserve">i sufrażystek.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nacjonalizm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szowinizm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syjonizm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założenia programowe socjalistów;</w:t>
            </w:r>
          </w:p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założenia programowe chrześcijańskiej demokracji;</w:t>
            </w:r>
          </w:p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cele </w:t>
              <w:br w:type="textWrapping"/>
              <w:t xml:space="preserve">i metody działania anarchistów;</w:t>
            </w:r>
          </w:p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różnice między zwolennikami socjaldemokracji </w:t>
              <w:br w:type="textWrapping"/>
              <w:t xml:space="preserve">a komunistami;</w:t>
            </w:r>
          </w:p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jakie okoliczności wpłynęły na narodziny ruchu emancypacji kobiet.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solidaryzm społeczny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społeczeństwo industrialne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Międzynarodówka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encyklika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ogłoszenia encykliki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Rerum novarum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(1891);</w:t>
            </w:r>
          </w:p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wpływ ideologii nacjonalizmu na kształtowanie się rożnych postaw wobec narodu i mniejszości narodowych;</w:t>
            </w:r>
          </w:p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 kształtowania się syjonizmu i jego założenia.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ustanowienia 1 maja Świętem Pracy (1889); </w:t>
            </w:r>
          </w:p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systemy ustrojowe w XIX–</w:t>
              <w:br w:type="textWrapping"/>
              <w:t xml:space="preserve">wiecznej Europie.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Postęp techniczny i kultura przełomu XIX i XX wieku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teoria ewolucji i jej znaczenie dla rozwoju nauki</w:t>
            </w:r>
          </w:p>
          <w:p w:rsidR="00000000" w:rsidDel="00000000" w:rsidP="00000000" w:rsidRDefault="00000000" w:rsidRPr="00000000" w14:paraId="0000018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nauk przyrodniczych oraz medycyny i higieny w drugiej połowie XIX w.</w:t>
            </w:r>
          </w:p>
          <w:p w:rsidR="00000000" w:rsidDel="00000000" w:rsidP="00000000" w:rsidRDefault="00000000" w:rsidRPr="00000000" w14:paraId="0000018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odkrycia z dziedziny fizyki – promieniotwórczość pierwiastków</w:t>
            </w:r>
          </w:p>
          <w:p w:rsidR="00000000" w:rsidDel="00000000" w:rsidP="00000000" w:rsidRDefault="00000000" w:rsidRPr="00000000" w14:paraId="0000018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komunikacji i środków transportu</w:t>
            </w:r>
          </w:p>
          <w:p w:rsidR="00000000" w:rsidDel="00000000" w:rsidP="00000000" w:rsidRDefault="00000000" w:rsidRPr="00000000" w14:paraId="0000018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budowa wielkich kanałów morskich i ich znaczenie (Kanał Sueski i Panamski)</w:t>
            </w:r>
          </w:p>
          <w:p w:rsidR="00000000" w:rsidDel="00000000" w:rsidP="00000000" w:rsidRDefault="00000000" w:rsidRPr="00000000" w14:paraId="0000018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nowe nurty w literaturze, malarstwie, muzyce i architekturze drugiej połowy XIX w. (impresjonizm, secesja)</w:t>
            </w:r>
          </w:p>
          <w:p w:rsidR="00000000" w:rsidDel="00000000" w:rsidP="00000000" w:rsidRDefault="00000000" w:rsidRPr="00000000" w14:paraId="0000018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Karol Darwin, Maria Skłodowska-Curie, Ludwik Pasteur, bracia Wright, bracia Lumière </w:t>
            </w:r>
          </w:p>
          <w:p w:rsidR="00000000" w:rsidDel="00000000" w:rsidP="00000000" w:rsidRDefault="00000000" w:rsidRPr="00000000" w14:paraId="0000018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narodziny kultury masowej (radio, kino)</w:t>
            </w:r>
          </w:p>
          <w:p w:rsidR="00000000" w:rsidDel="00000000" w:rsidP="00000000" w:rsidRDefault="00000000" w:rsidRPr="00000000" w14:paraId="0000018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upowszechnienie sportu i kultury fizycznej</w:t>
            </w:r>
          </w:p>
          <w:p w:rsidR="00000000" w:rsidDel="00000000" w:rsidP="00000000" w:rsidRDefault="00000000" w:rsidRPr="00000000" w14:paraId="0000018B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realizm, naturalizm, impresjonizm, historyzm, secesja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nowe idee polityczne i zjawiska kulturowe, w tym początki kultury masowej i przemiany obyczajowe (XXII.4)</w:t>
            </w:r>
          </w:p>
          <w:p w:rsidR="00000000" w:rsidDel="00000000" w:rsidP="00000000" w:rsidRDefault="00000000" w:rsidRPr="00000000" w14:paraId="0000018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teoria ewolucji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promieniowanie X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kultura masowa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Karola Darwina,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Marii Skłodowskiej-Curie;</w:t>
            </w:r>
          </w:p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odkrycia naukowe, przełomu XIX i XX wieku;</w:t>
            </w:r>
          </w:p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cechy charakterystyczne kultury masowej;</w:t>
            </w:r>
          </w:p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nowe kierunki w sztuce i architekturze.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pasteryzacja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ogłoszenia teorii ewolucji przez Karola Darwina (1859),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Karola Darwina, Marii Skłodowskiej-Curie, Ludwika Pasteura,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Auguste’a i Louisa Lumière,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Claude Moneta,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Rudolfa Diesela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założenia teorii ewolucji;</w:t>
            </w:r>
          </w:p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wynalazki, które miały wpływ na życie codzienne;</w:t>
            </w:r>
          </w:p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wynalazki, które miały wpływ na rozwój medycyny </w:t>
              <w:br w:type="textWrapping"/>
              <w:t xml:space="preserve">i higieny.</w:t>
            </w:r>
          </w:p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secesja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impresjonizm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naturalizm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kubizm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Dmitrija Mendelejewa, Wilhelma Roentgena, Charelsa Dickensa,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Pierre’a Curie;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rozwój komunikacji </w:t>
              <w:br w:type="textWrapping"/>
              <w:t xml:space="preserve">i transportu;</w:t>
            </w:r>
          </w:p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nowe kierunki w sztuce i architekturze;</w:t>
            </w:r>
          </w:p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czym charakteryzowało się malarstwo impresjonistów;</w:t>
            </w:r>
          </w:p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w jaki sposób wynalazki zmieniły życie codzienne w XIX w.;</w:t>
            </w:r>
          </w:p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 upowszechnienia sportu w drugiej połowie XIX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historyzm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symbolizm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futuryzm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ekspresjonizm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pierwszych igrzysk olimpijskich (1896);</w:t>
            </w:r>
          </w:p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  <w:t xml:space="preserve">– identyfikuje postacie: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Émile’a Zoli,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Roberta Kocha, Karla Benza, Gottlieba Daimlera,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jakie czynniki miały wpływ na spadek liczby zachorowań i śmiertelności w XIX w.;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znaczenie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rozpowszechnienia nowych środków transportu;</w:t>
            </w:r>
          </w:p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znaczenie budowy Kanału Sueskiego i Kanału Panamskiego dla rozwoju komunikacji;</w:t>
            </w:r>
          </w:p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w jaki sposób podglądy pozytywistów wpłynęły na literaturę i sztukę przełomu XIX i XX w.</w:t>
            </w:r>
          </w:p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9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IV: Ziemie polskie po Wiośnie Ludów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Powstanie styczniowe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początki idei pracy organicznej na ziemiach polskich</w:t>
            </w:r>
          </w:p>
          <w:p w:rsidR="00000000" w:rsidDel="00000000" w:rsidP="00000000" w:rsidRDefault="00000000" w:rsidRPr="00000000" w14:paraId="000001B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odwilż posewastopolska w Rosji i Królestwie Polskim</w:t>
            </w:r>
          </w:p>
          <w:p w:rsidR="00000000" w:rsidDel="00000000" w:rsidP="00000000" w:rsidRDefault="00000000" w:rsidRPr="00000000" w14:paraId="000001B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manifestacje patriotyczne i „rewolucja moralna” – wzrost aktywności politycznej polskiego społeczeństwa</w:t>
            </w:r>
          </w:p>
          <w:p w:rsidR="00000000" w:rsidDel="00000000" w:rsidP="00000000" w:rsidRDefault="00000000" w:rsidRPr="00000000" w14:paraId="000001B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stronnictwa polityczne w Królestwie Polskim – „biali” i „czerwoni”</w:t>
            </w:r>
          </w:p>
          <w:p w:rsidR="00000000" w:rsidDel="00000000" w:rsidP="00000000" w:rsidRDefault="00000000" w:rsidRPr="00000000" w14:paraId="000001B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polityka A. Wielopolskiego i jego reformy</w:t>
            </w:r>
          </w:p>
          <w:p w:rsidR="00000000" w:rsidDel="00000000" w:rsidP="00000000" w:rsidRDefault="00000000" w:rsidRPr="00000000" w14:paraId="000001B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bezpośrednie przyczyny i okoliczności wybuchu powstania styczniowego</w:t>
            </w:r>
          </w:p>
          <w:p w:rsidR="00000000" w:rsidDel="00000000" w:rsidP="00000000" w:rsidRDefault="00000000" w:rsidRPr="00000000" w14:paraId="000001B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wymowa i znaczenie manifestu Tymczasowego Rządu Narodowego</w:t>
            </w:r>
          </w:p>
          <w:p w:rsidR="00000000" w:rsidDel="00000000" w:rsidP="00000000" w:rsidRDefault="00000000" w:rsidRPr="00000000" w14:paraId="000001B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przebieg i charakter walk powstańczych w Królestwie Polskim i na Litwie </w:t>
            </w:r>
          </w:p>
          <w:p w:rsidR="00000000" w:rsidDel="00000000" w:rsidP="00000000" w:rsidRDefault="00000000" w:rsidRPr="00000000" w14:paraId="000001B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rola dyktatorów i Rządu Narodowego</w:t>
            </w:r>
          </w:p>
          <w:p w:rsidR="00000000" w:rsidDel="00000000" w:rsidP="00000000" w:rsidRDefault="00000000" w:rsidRPr="00000000" w14:paraId="000001B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kwestia chłopska podczas powstania styczniowego – dekret cara o uwłaszczeniu</w:t>
            </w:r>
          </w:p>
          <w:p w:rsidR="00000000" w:rsidDel="00000000" w:rsidP="00000000" w:rsidRDefault="00000000" w:rsidRPr="00000000" w14:paraId="000001BC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„rewolucja moralna”, biali, czerwoni, branka, dyktator, państwo podziemne, wojna partyzancka</w:t>
            </w:r>
          </w:p>
          <w:p w:rsidR="00000000" w:rsidDel="00000000" w:rsidP="00000000" w:rsidRDefault="00000000" w:rsidRPr="00000000" w14:paraId="000001BD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Aleksander Wielopolski, Romuald Traugutt, Ludwik Mierosławski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pośrednie i bezpośrednie przyczyny powstania, w tym „rewolucję moralną” 1861–1862 (XXI.1)</w:t>
            </w:r>
          </w:p>
          <w:p w:rsidR="00000000" w:rsidDel="00000000" w:rsidP="00000000" w:rsidRDefault="00000000" w:rsidRPr="00000000" w14:paraId="000001B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dokonuje charakterystyki działań powstańczych z uwzględnieniem, jeśli to możliwe, przebiegu powstania w swoim regionie (XXI.2)</w:t>
            </w:r>
          </w:p>
          <w:p w:rsidR="00000000" w:rsidDel="00000000" w:rsidP="00000000" w:rsidRDefault="00000000" w:rsidRPr="00000000" w14:paraId="000001C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uwłaszczenie chłopów w zaborze rosyjskim oraz porównuje z uwłaszczeniem w pozostałych zaborach (XXI.3)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praca organiczna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branka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dyktator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wybuchu powstania (22 I 1863), ukazu o uwłaszczeniu w Królestwie Polskim (III 1864);</w:t>
            </w:r>
          </w:p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Romualda Traugutta;</w:t>
            </w:r>
          </w:p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założenia pracy organicznej;</w:t>
            </w:r>
          </w:p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określa przyczyny powstania styczniowego;</w:t>
            </w:r>
          </w:p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przyczyny upadku powstania styczniowego.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„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czerwoni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”, „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biali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”,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wojna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partyzancka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ukaz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Aleksandra Wielopolskiego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Ludwika Mierosławskiego, Mariana Langiewicza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przykłady realizacji programu pracy organicznej;</w:t>
            </w:r>
          </w:p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programy polityczne „białych” i „czerwonych”;</w:t>
            </w:r>
          </w:p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reformy Aleksandra Wielopolskiego;</w:t>
            </w:r>
          </w:p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wskaże na mapie miejsca walk powstańczych;</w:t>
            </w:r>
          </w:p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okoliczności i skutki wprowadzenia dekretu o uwłaszczeniu w Królestwie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odwilż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wiosna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posewastopolska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Jarosława Dąbrowskiego, Leopolda Kronenberga;</w:t>
            </w:r>
          </w:p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ogłoszenia manifestu Tymczasowego Rządu Narodowego (22 I 1863);</w:t>
            </w:r>
          </w:p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odwilż posewastopolską w Królestwie Polskim;</w:t>
            </w:r>
          </w:p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różnicę </w:t>
              <w:br w:type="textWrapping"/>
              <w:t xml:space="preserve">w stosunku do powstania zbrojnego między „czerwonymi” i „białymi”;</w:t>
            </w:r>
          </w:p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cele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manifestu Tymczasowego Rządu Narodowego;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jaką rolę w upadku powstania odegrała kwestia chłopska.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„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rewolucja moralna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”;</w:t>
            </w:r>
          </w:p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aresztowania Romualda Traugutta (IV 1864), objęcia dyktatury przez Mariana Langiewicza (III 1863);</w:t>
            </w:r>
          </w:p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Andrzeja Zamoyskiego, Józefa Hauke- Bosaka;</w:t>
            </w:r>
          </w:p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jaką rolę pełniły manifestacje patriotyczne w przededniu wybuchu powstania;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programy polityczne „czerwonych” </w:t>
              <w:br w:type="textWrapping"/>
              <w:t xml:space="preserve">i „białych”.</w:t>
            </w:r>
          </w:p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politykę Aleksandra Wielopolskiego;</w:t>
            </w:r>
          </w:p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postawy dyktatorów powstania styczniowego.</w:t>
            </w:r>
          </w:p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Po powstaniu styczniowym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represje wobec uczestników powstania styczniowego</w:t>
            </w:r>
          </w:p>
          <w:p w:rsidR="00000000" w:rsidDel="00000000" w:rsidP="00000000" w:rsidRDefault="00000000" w:rsidRPr="00000000" w14:paraId="000001E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likwidacja odrębności Królestwa Polskiego i polityka Rosji na ziemiach zabranych</w:t>
            </w:r>
          </w:p>
          <w:p w:rsidR="00000000" w:rsidDel="00000000" w:rsidP="00000000" w:rsidRDefault="00000000" w:rsidRPr="00000000" w14:paraId="000001E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polityka rusyfikacji urzędów i szkolnictwa</w:t>
            </w:r>
          </w:p>
          <w:p w:rsidR="00000000" w:rsidDel="00000000" w:rsidP="00000000" w:rsidRDefault="00000000" w:rsidRPr="00000000" w14:paraId="000001E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represje wobec Kościoła katolickiego i unickiego</w:t>
            </w:r>
          </w:p>
          <w:p w:rsidR="00000000" w:rsidDel="00000000" w:rsidP="00000000" w:rsidRDefault="00000000" w:rsidRPr="00000000" w14:paraId="000001E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sposoby oporu Polaków przed polityką rusyfikacji</w:t>
            </w:r>
          </w:p>
          <w:p w:rsidR="00000000" w:rsidDel="00000000" w:rsidP="00000000" w:rsidRDefault="00000000" w:rsidRPr="00000000" w14:paraId="000001E4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rusyfikacja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Uniwersytet Latający, tajne komplety, kibitka, trójlojalizm</w:t>
            </w:r>
          </w:p>
          <w:p w:rsidR="00000000" w:rsidDel="00000000" w:rsidP="00000000" w:rsidRDefault="00000000" w:rsidRPr="00000000" w14:paraId="000001E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polityka germanizacji w zaborze pruskim – rugi pruskie</w:t>
            </w:r>
          </w:p>
          <w:p w:rsidR="00000000" w:rsidDel="00000000" w:rsidP="00000000" w:rsidRDefault="00000000" w:rsidRPr="00000000" w14:paraId="000001E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autonomia Galicji i jej przejawy – polonizacja oświaty i rozwój kultury </w:t>
            </w:r>
          </w:p>
          <w:p w:rsidR="00000000" w:rsidDel="00000000" w:rsidP="00000000" w:rsidRDefault="00000000" w:rsidRPr="00000000" w14:paraId="000001E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postawy Polaków wobec polityki zaborców w zaborze pruskim i austriackim</w:t>
            </w:r>
          </w:p>
          <w:p w:rsidR="00000000" w:rsidDel="00000000" w:rsidP="00000000" w:rsidRDefault="00000000" w:rsidRPr="00000000" w14:paraId="000001E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świadomość narodowa Polaków pod zaborami i proces powstawania nowoczesnego narodu polskiego</w:t>
            </w:r>
          </w:p>
          <w:p w:rsidR="00000000" w:rsidDel="00000000" w:rsidP="00000000" w:rsidRDefault="00000000" w:rsidRPr="00000000" w14:paraId="000001E9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rugi pruskie, Komisja Kolonizacyjna, Kulturkampf, ustawa kagańcowa, strajk szkolny, germanizacja, rusyfikacja</w:t>
            </w:r>
          </w:p>
          <w:p w:rsidR="00000000" w:rsidDel="00000000" w:rsidP="00000000" w:rsidRDefault="00000000" w:rsidRPr="00000000" w14:paraId="000001E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postać historyczna: Michał Drzymała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formy represji popowstaniowych (XXI.4)</w:t>
            </w:r>
          </w:p>
          <w:p w:rsidR="00000000" w:rsidDel="00000000" w:rsidP="00000000" w:rsidRDefault="00000000" w:rsidRPr="00000000" w14:paraId="000001E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politykę zaborców wobec mieszkańców ziem dawnej Rzeczypospolitej – […] germanizacja, autonomia galicyjska (XXIII.1)</w:t>
            </w:r>
          </w:p>
          <w:p w:rsidR="00000000" w:rsidDel="00000000" w:rsidP="00000000" w:rsidRDefault="00000000" w:rsidRPr="00000000" w14:paraId="000001E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postawy społeczeństwa polskiego w stosunku do zaborców – trójlojalizm, praca organiczna, ruch spółdzielczy (XXIII.2)</w:t>
            </w:r>
          </w:p>
          <w:p w:rsidR="00000000" w:rsidDel="00000000" w:rsidP="00000000" w:rsidRDefault="00000000" w:rsidRPr="00000000" w14:paraId="000001E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formowanie się nowoczesnej świadomości narodowej Polaków (XXIII.3)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rusyfikacja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germanizacja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Michała Drzymały;</w:t>
            </w:r>
          </w:p>
          <w:p w:rsidR="00000000" w:rsidDel="00000000" w:rsidP="00000000" w:rsidRDefault="00000000" w:rsidRPr="00000000" w14:paraId="000001F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bezpośrednie represje wobec uczestników powstania styczniowego;</w:t>
            </w:r>
          </w:p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politykę germanizacji.</w:t>
            </w:r>
          </w:p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trójlojalizm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Kraj Przywiślański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autonomia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strajk szkolny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rugi pruskie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F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protestu dzieci we Wrześni (1901);</w:t>
            </w:r>
          </w:p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Marii Konopnickiej;</w:t>
            </w:r>
          </w:p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postawy Polaków wobec rusyfikacji i germanizacji;</w:t>
            </w:r>
          </w:p>
          <w:p w:rsidR="00000000" w:rsidDel="00000000" w:rsidP="00000000" w:rsidRDefault="00000000" w:rsidRPr="00000000" w14:paraId="000001F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przykłady rusyfikacji i germanizacji ziem zabranych;</w:t>
            </w:r>
          </w:p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instytucje autonomiczne w Galicji.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kibitka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tajne komplety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Komisja Kolonizacyjna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Hakata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Ottona von Bismarcka,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Piotra Wawrzyniaka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rozpoczęcia rugów pruskich (1885), powstania Komisji Kolonizacyjnej (1886);</w:t>
            </w:r>
          </w:p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walkę władz carskich z polskim Kościołem;</w:t>
            </w:r>
          </w:p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postawę Polaków wobec rusyfikacji i germanizacji;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Uniwersytet Latający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Towarzystwo Czytelni Oświatowych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nowela osadnicza, ustawa kagańcowa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ogłoszenia tzw. noweli osadniczej (1904), </w:t>
            </w:r>
          </w:p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 nadania Galicji autonomii przez władze austriackie;</w:t>
            </w:r>
          </w:p>
          <w:p w:rsidR="00000000" w:rsidDel="00000000" w:rsidP="00000000" w:rsidRDefault="00000000" w:rsidRPr="00000000" w14:paraId="00000202">
            <w:pPr>
              <w:spacing w:after="0" w:lineRule="auto"/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politykę caratu wobec ludności polskiej </w:t>
              <w:br w:type="textWrapping"/>
              <w:t xml:space="preserve">na ziemiach zabranych;</w:t>
            </w:r>
          </w:p>
          <w:p w:rsidR="00000000" w:rsidDel="00000000" w:rsidP="00000000" w:rsidRDefault="00000000" w:rsidRPr="00000000" w14:paraId="0000020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postawy Polaków w Królestwie Polskim wobec rusyfikacji i germanizacji;</w:t>
            </w:r>
          </w:p>
          <w:p w:rsidR="00000000" w:rsidDel="00000000" w:rsidP="00000000" w:rsidRDefault="00000000" w:rsidRPr="00000000" w14:paraId="0000020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znaczenie autonomii galicyjskiej dla rozwoju polskiego życia narodowego.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Zmiany społeczno-gospodarcze na ziemiach polskich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przemiany gospodarcze i społeczne na ziemiach polskich w drugiej połowie XIX w.</w:t>
            </w:r>
          </w:p>
          <w:p w:rsidR="00000000" w:rsidDel="00000000" w:rsidP="00000000" w:rsidRDefault="00000000" w:rsidRPr="00000000" w14:paraId="0000020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specyfika sytuacji gospodarczej poszczególnych zaborów.</w:t>
            </w:r>
          </w:p>
          <w:p w:rsidR="00000000" w:rsidDel="00000000" w:rsidP="00000000" w:rsidRDefault="00000000" w:rsidRPr="00000000" w14:paraId="0000020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inne narodowości na ziemiach dawnej Rzeczypospolitej</w:t>
            </w:r>
          </w:p>
          <w:p w:rsidR="00000000" w:rsidDel="00000000" w:rsidP="00000000" w:rsidRDefault="00000000" w:rsidRPr="00000000" w14:paraId="0000020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postęp cywilizacyjny na ziemiach polskich w drugiej połowie XIX w. </w:t>
            </w:r>
          </w:p>
          <w:p w:rsidR="00000000" w:rsidDel="00000000" w:rsidP="00000000" w:rsidRDefault="00000000" w:rsidRPr="00000000" w14:paraId="0000020B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emigracja zarobkowa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ziemiaństwo</w:t>
            </w:r>
          </w:p>
          <w:p w:rsidR="00000000" w:rsidDel="00000000" w:rsidP="00000000" w:rsidRDefault="00000000" w:rsidRPr="00000000" w14:paraId="0000020C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Hipolit Cegielski, Ignacy Łukasiewicz, Franciszek Stefczyk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postawy społeczeństwa polskiego w stosunku do zaborców – trójlojalizm, praca organiczna, ruch spółdzielczy (XXIII.2)</w:t>
            </w:r>
          </w:p>
          <w:p w:rsidR="00000000" w:rsidDel="00000000" w:rsidP="00000000" w:rsidRDefault="00000000" w:rsidRPr="00000000" w14:paraId="0000020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formowanie się nowoczesnej świadomości narodowej Polaków (XXIII.3)</w:t>
            </w:r>
          </w:p>
          <w:p w:rsidR="00000000" w:rsidDel="00000000" w:rsidP="00000000" w:rsidRDefault="00000000" w:rsidRPr="00000000" w14:paraId="0000020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emigracja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zarobkowa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robotnicy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Hipolita Cegielskiego;</w:t>
            </w:r>
          </w:p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przyczyny i wskazuje kierunki emigracji zarobkowej Polaków pod koniec XIX w.;</w:t>
            </w:r>
          </w:p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grupy społeczne, które wykształciły się </w:t>
              <w:br w:type="textWrapping"/>
              <w:t xml:space="preserve">w społeczeństwie polskim w XIX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burżuazja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inteligencja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ziemiaństwo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uwłaszczenia chłopów w zaborze rosyjskim (1864);</w:t>
            </w:r>
          </w:p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przykłady przedsiębiorczości Polaków w zaborze pruskim i wymienia jej przykłady;</w:t>
            </w:r>
          </w:p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rozwój gospodarczy Galicji;</w:t>
            </w:r>
          </w:p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przykłady przemian cywilizacyjnych </w:t>
              <w:br w:type="textWrapping"/>
              <w:t xml:space="preserve">na ziemiach polskich w XIX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asymilacja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spółdzielnie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oszczędnościowo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pożyczkowe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zniesienia granicy celnej z Rosją (1851);</w:t>
            </w:r>
          </w:p>
          <w:p w:rsidR="00000000" w:rsidDel="00000000" w:rsidP="00000000" w:rsidRDefault="00000000" w:rsidRPr="00000000" w14:paraId="000002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Franciszka Stefczyka;</w:t>
            </w:r>
          </w:p>
          <w:p w:rsidR="00000000" w:rsidDel="00000000" w:rsidP="00000000" w:rsidRDefault="00000000" w:rsidRPr="00000000" w14:paraId="000002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rozwój i rolnictwa w zaborze rosyjskim;</w:t>
            </w:r>
          </w:p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rozwój Łodzi jako miasta przemysłowego;</w:t>
            </w:r>
          </w:p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rozwój spółdzielczości </w:t>
              <w:br w:type="textWrapping"/>
              <w:t xml:space="preserve">w Galicji;</w:t>
            </w:r>
          </w:p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przemiany społeczne na ziemiach polskich.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rozwój gospodarczy ziem polskich trzech zaborów;</w:t>
            </w:r>
          </w:p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zakończenia budowy kolei warszawsko- wiedeńskiej (1848);</w:t>
            </w:r>
          </w:p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na czym polegał proces asymilacji Żydów i jakie były jego skutki;</w:t>
            </w:r>
          </w:p>
          <w:p w:rsidR="00000000" w:rsidDel="00000000" w:rsidP="00000000" w:rsidRDefault="00000000" w:rsidRPr="00000000" w14:paraId="0000022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opisuje przykłady  przedsiębiorczości w zaborze rosyjskim, pruskim i austriackim;</w:t>
            </w:r>
          </w:p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postawy Polaków wobec różnych problemów związanych </w:t>
              <w:br w:type="textWrapping"/>
              <w:t xml:space="preserve">z rozwojem gospodarczym </w:t>
              <w:br w:type="textWrapping"/>
              <w:t xml:space="preserve">ziem polskich </w:t>
              <w:br w:type="textWrapping"/>
              <w:t xml:space="preserve">pod zaborami;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Działalność polityczna na ziemiach polskich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okoliczności narodzin nowych ruchów politycznych na ziemiach polskich </w:t>
            </w:r>
          </w:p>
          <w:p w:rsidR="00000000" w:rsidDel="00000000" w:rsidP="00000000" w:rsidRDefault="00000000" w:rsidRPr="00000000" w14:paraId="0000022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założenia programowe i działalność partii socjalistycznych, nacjonalistycznych i ludowych,</w:t>
            </w:r>
          </w:p>
          <w:p w:rsidR="00000000" w:rsidDel="00000000" w:rsidP="00000000" w:rsidRDefault="00000000" w:rsidRPr="00000000" w14:paraId="0000022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podziały na polskiej scenie politycznej na przełomie XIX i XX w.</w:t>
            </w:r>
          </w:p>
          <w:p w:rsidR="00000000" w:rsidDel="00000000" w:rsidP="00000000" w:rsidRDefault="00000000" w:rsidRPr="00000000" w14:paraId="0000022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rewolucji 1905–1907 na ziemiach polskich oraz jej kontekst narodowy i społeczny</w:t>
            </w:r>
          </w:p>
          <w:p w:rsidR="00000000" w:rsidDel="00000000" w:rsidP="00000000" w:rsidRDefault="00000000" w:rsidRPr="00000000" w14:paraId="0000022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przebieg rewolucji lat 1905–1907</w:t>
            </w:r>
          </w:p>
          <w:p w:rsidR="00000000" w:rsidDel="00000000" w:rsidP="00000000" w:rsidRDefault="00000000" w:rsidRPr="00000000" w14:paraId="0000022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 organizacji niepodległościowych (Związek Walki Czynnej, Związek Strzelecki)</w:t>
            </w:r>
          </w:p>
          <w:p w:rsidR="00000000" w:rsidDel="00000000" w:rsidP="00000000" w:rsidRDefault="00000000" w:rsidRPr="00000000" w14:paraId="0000022D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solidaryzm narodowy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antysemityzm</w:t>
            </w:r>
          </w:p>
          <w:p w:rsidR="00000000" w:rsidDel="00000000" w:rsidP="00000000" w:rsidRDefault="00000000" w:rsidRPr="00000000" w14:paraId="0000022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Ludwik Waryński, Józef Piłsudski, Roman Dmowski </w:t>
            </w:r>
          </w:p>
          <w:p w:rsidR="00000000" w:rsidDel="00000000" w:rsidP="00000000" w:rsidRDefault="00000000" w:rsidRPr="00000000" w14:paraId="0000022F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organizacja paramilitarna </w:t>
            </w:r>
          </w:p>
          <w:p w:rsidR="00000000" w:rsidDel="00000000" w:rsidP="00000000" w:rsidRDefault="00000000" w:rsidRPr="00000000" w14:paraId="0000023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Józef Mirecki, Stefan Okrzeja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główne założenia nowoczesnych ruchów politycznych (socjalizm, ruch ludowy, ruch narodowy) (XXIII.4)</w:t>
            </w:r>
          </w:p>
          <w:p w:rsidR="00000000" w:rsidDel="00000000" w:rsidP="00000000" w:rsidRDefault="00000000" w:rsidRPr="00000000" w14:paraId="0000023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społeczne i narodowe aspekty rewolucji w latach 1905–1907 (XXIII.5)</w:t>
            </w:r>
          </w:p>
          <w:p w:rsidR="00000000" w:rsidDel="00000000" w:rsidP="00000000" w:rsidRDefault="00000000" w:rsidRPr="00000000" w14:paraId="0000023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rewolucji 1905–1907;</w:t>
            </w:r>
          </w:p>
          <w:p w:rsidR="00000000" w:rsidDel="00000000" w:rsidP="00000000" w:rsidRDefault="00000000" w:rsidRPr="00000000" w14:paraId="000002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rozwinie skrót: SDKP , SDKPiL, PPS, PSL;</w:t>
            </w:r>
          </w:p>
          <w:p w:rsidR="00000000" w:rsidDel="00000000" w:rsidP="00000000" w:rsidRDefault="00000000" w:rsidRPr="00000000" w14:paraId="000002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Józefa Piłsudskiego, Romana Dmowskiego, Wincentego Witosa;</w:t>
            </w:r>
          </w:p>
          <w:p w:rsidR="00000000" w:rsidDel="00000000" w:rsidP="00000000" w:rsidRDefault="00000000" w:rsidRPr="00000000" w14:paraId="000002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partie należące do ruchu socjalistycznego, narodowego </w:t>
              <w:br w:type="textWrapping"/>
              <w:t xml:space="preserve">i ludowego;</w:t>
            </w:r>
          </w:p>
          <w:p w:rsidR="00000000" w:rsidDel="00000000" w:rsidP="00000000" w:rsidRDefault="00000000" w:rsidRPr="00000000" w14:paraId="00000238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orientacja prorosyjska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orientacja proaustriacka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krwawa niedziela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solidaryzm narodowy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krwawej niedzieli (22 I 1905);</w:t>
            </w:r>
          </w:p>
          <w:p w:rsidR="00000000" w:rsidDel="00000000" w:rsidP="00000000" w:rsidRDefault="00000000" w:rsidRPr="00000000" w14:paraId="000002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Ludwika Waryńskiego, Róży Luksemburg, Ignacego Daszyńskiego;</w:t>
            </w:r>
          </w:p>
          <w:p w:rsidR="00000000" w:rsidDel="00000000" w:rsidP="00000000" w:rsidRDefault="00000000" w:rsidRPr="00000000" w14:paraId="000002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skutki rewolucji 1905–1907 na ziemiach polskich;</w:t>
            </w:r>
          </w:p>
          <w:p w:rsidR="00000000" w:rsidDel="00000000" w:rsidP="00000000" w:rsidRDefault="00000000" w:rsidRPr="00000000" w14:paraId="000002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i przebieg rewolucji 1905–1907 w Rosji i Królestwie Polskim;</w:t>
            </w:r>
          </w:p>
          <w:p w:rsidR="00000000" w:rsidDel="00000000" w:rsidP="00000000" w:rsidRDefault="00000000" w:rsidRPr="00000000" w14:paraId="000002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polskie organizacje niepodległościowe działające pod zaborami.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endecja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powstania Wielkiego Proletariatu (1882), Polskiej Partii Socjalistycznej (1892), Stronnictwa Narodowo-Demokratycznego (1897), Polskiego Stronnictwa Ludowego (1903);</w:t>
            </w:r>
          </w:p>
          <w:p w:rsidR="00000000" w:rsidDel="00000000" w:rsidP="00000000" w:rsidRDefault="00000000" w:rsidRPr="00000000" w14:paraId="000002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założenia programowe SDKPiL i PPS;</w:t>
            </w:r>
          </w:p>
          <w:p w:rsidR="00000000" w:rsidDel="00000000" w:rsidP="00000000" w:rsidRDefault="00000000" w:rsidRPr="00000000" w14:paraId="000002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założenia ruchu robotniczego i ruchu narodowego;</w:t>
            </w:r>
          </w:p>
          <w:p w:rsidR="00000000" w:rsidDel="00000000" w:rsidP="00000000" w:rsidRDefault="00000000" w:rsidRPr="00000000" w14:paraId="000002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 ukształtowania się orientacji politycznych Polaków na początki XX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Duma Państwowa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Macierz Szkolna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45">
            <w:pPr>
              <w:ind w:right="-108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powstania Socjaldemokracji Królestwa Polskiego (1893), Socjaldemokracji Królestwa i Polskiego i Litwy (1900), Stronnictwa Ludowego (1895), Polskiej Partii  Socjaldemokratycznej Galicji i Śląska (1897);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Stanisława Wojciechowskiego, Stanisława Stojałowskiego, Franciszka Stefczyka, Marii i Bolesława Wysłouchów;</w:t>
            </w:r>
          </w:p>
          <w:p w:rsidR="00000000" w:rsidDel="00000000" w:rsidP="00000000" w:rsidRDefault="00000000" w:rsidRPr="00000000" w14:paraId="000002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okoliczności narodzin ruchu robotniczego na ziemiach polskich;</w:t>
            </w:r>
          </w:p>
          <w:p w:rsidR="00000000" w:rsidDel="00000000" w:rsidP="00000000" w:rsidRDefault="00000000" w:rsidRPr="00000000" w14:paraId="000002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dlaczego polski ruch ludowy powstał i rozwinął się w Galicji;</w:t>
            </w:r>
          </w:p>
          <w:p w:rsidR="00000000" w:rsidDel="00000000" w:rsidP="00000000" w:rsidRDefault="00000000" w:rsidRPr="00000000" w14:paraId="000002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założenia programowe PPS </w:t>
              <w:br w:type="textWrapping"/>
              <w:t xml:space="preserve">i SDKPiL;</w:t>
            </w:r>
          </w:p>
          <w:p w:rsidR="00000000" w:rsidDel="00000000" w:rsidP="00000000" w:rsidRDefault="00000000" w:rsidRPr="00000000" w14:paraId="0000024A">
            <w:pPr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założenia programowe orientacji niepodległościowych do 1914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 wpływ miała działalność partii politycznych na postawy Polaków pod zaborami;</w:t>
            </w:r>
          </w:p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skalę realizacji haseł polskich partii politycznych w XIX </w:t>
              <w:br w:type="textWrapping"/>
              <w:t xml:space="preserve">i na początku XX w.</w:t>
            </w:r>
          </w:p>
          <w:p w:rsidR="00000000" w:rsidDel="00000000" w:rsidP="00000000" w:rsidRDefault="00000000" w:rsidRPr="00000000" w14:paraId="0000024D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Kultura polska na przełomie XIX i XX wieku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program polskiego pozytywizmu i jego teoretycy </w:t>
            </w:r>
          </w:p>
          <w:p w:rsidR="00000000" w:rsidDel="00000000" w:rsidP="00000000" w:rsidRDefault="00000000" w:rsidRPr="00000000" w14:paraId="0000025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pracy organicznej i pracy u podstaw dla społeczeństwa polskiego</w:t>
            </w:r>
          </w:p>
          <w:p w:rsidR="00000000" w:rsidDel="00000000" w:rsidP="00000000" w:rsidRDefault="00000000" w:rsidRPr="00000000" w14:paraId="0000025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wzrost popularności powieści i malarstwa historycznego</w:t>
            </w:r>
          </w:p>
          <w:p w:rsidR="00000000" w:rsidDel="00000000" w:rsidP="00000000" w:rsidRDefault="00000000" w:rsidRPr="00000000" w14:paraId="0000025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Młoda Polska i jej wkład w rozwój kultury polskiej przełomu wieków </w:t>
            </w:r>
          </w:p>
          <w:p w:rsidR="00000000" w:rsidDel="00000000" w:rsidP="00000000" w:rsidRDefault="00000000" w:rsidRPr="00000000" w14:paraId="0000025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początki kultury masowej na ziemiach polskich</w:t>
            </w:r>
          </w:p>
          <w:p w:rsidR="00000000" w:rsidDel="00000000" w:rsidP="00000000" w:rsidRDefault="00000000" w:rsidRPr="00000000" w14:paraId="00000254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modernizm, Młoda Polska, realizm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Bolesław Prus, Henryk Sienkiewicz, Maria Konopnicka, Jan Matejko, Stanisław Wyspiański, Helena Modrzejewska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formowanie się nowoczesnej świadomości narodowej Polaków (XXIII.3)</w:t>
            </w:r>
          </w:p>
          <w:p w:rsidR="00000000" w:rsidDel="00000000" w:rsidP="00000000" w:rsidRDefault="00000000" w:rsidRPr="00000000" w14:paraId="0000025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pozytywizm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praca organiczna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praca u podstaw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Młoda Polska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59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Henryka Sienkiewicza, Bolesława Prusa, Władysława Reymonta, Elizy Orzeszkowej, Jana Matejki, Marii Konopnickiej,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Stanisława Wyspiańskiego, Stefana Żeromskiego;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na czym polegała literatura </w:t>
              <w:br w:type="textWrapping"/>
              <w:t xml:space="preserve">i malarstwo tworzone ku pokrzepieniu serc;</w:t>
            </w:r>
          </w:p>
          <w:p w:rsidR="00000000" w:rsidDel="00000000" w:rsidP="00000000" w:rsidRDefault="00000000" w:rsidRPr="00000000" w14:paraId="000002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podaje przykłady literatury i malarstwa tworzonego ku pokrzepieniu serc.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modernizm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dlaczego Galicja stała się centrum polskiej nauki i kultury;</w:t>
            </w:r>
          </w:p>
          <w:p w:rsidR="00000000" w:rsidDel="00000000" w:rsidP="00000000" w:rsidRDefault="00000000" w:rsidRPr="00000000" w14:paraId="000002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kulturę Młodej Polski;</w:t>
            </w:r>
          </w:p>
          <w:p w:rsidR="00000000" w:rsidDel="00000000" w:rsidP="00000000" w:rsidRDefault="00000000" w:rsidRPr="00000000" w14:paraId="0000025F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cechy kultury masowej </w:t>
              <w:br w:type="textWrapping"/>
              <w:t xml:space="preserve">na ziemiach polskich przełomu XIX i XX 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literatura postyczniowa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skauting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6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wpływ poglądów pozytywistycznych na rozwój literatury;</w:t>
            </w:r>
          </w:p>
          <w:p w:rsidR="00000000" w:rsidDel="00000000" w:rsidP="00000000" w:rsidRDefault="00000000" w:rsidRPr="00000000" w14:paraId="00000262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jaką rolę miało popularyzowanie historii wśród Polaków pod zaborami.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ogródki jordanowskie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2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Henryka Jordana, Heleny Modrzejewskiej,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Andrzeja Małkowskiego, Kazimierza Prószyńskiego;</w:t>
            </w:r>
          </w:p>
          <w:p w:rsidR="00000000" w:rsidDel="00000000" w:rsidP="00000000" w:rsidRDefault="00000000" w:rsidRPr="00000000" w14:paraId="000002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 wpływ na przemiany światopoglądowe miała klęska powstania styczniowego;</w:t>
            </w:r>
          </w:p>
          <w:p w:rsidR="00000000" w:rsidDel="00000000" w:rsidP="00000000" w:rsidRDefault="00000000" w:rsidRPr="00000000" w14:paraId="0000026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sztukę polską przełomu XIX i XX w.</w:t>
            </w:r>
          </w:p>
          <w:p w:rsidR="00000000" w:rsidDel="00000000" w:rsidP="00000000" w:rsidRDefault="00000000" w:rsidRPr="00000000" w14:paraId="000002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skuteczność tworzenia literatury </w:t>
              <w:br w:type="textWrapping"/>
              <w:t xml:space="preserve">i malarstwa ku pokrzepieniu serc.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6A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V: I wojna światowa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Świat na drodze ku wojnie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rola nowych mocarstw (Stany Zjednoczone, Niemcy i Japonia) w zmianie układu sił na świecie</w:t>
            </w:r>
          </w:p>
          <w:p w:rsidR="00000000" w:rsidDel="00000000" w:rsidP="00000000" w:rsidRDefault="00000000" w:rsidRPr="00000000" w14:paraId="0000027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wojna rosyjsko-japońska i jej znaczenie</w:t>
            </w:r>
          </w:p>
          <w:p w:rsidR="00000000" w:rsidDel="00000000" w:rsidP="00000000" w:rsidRDefault="00000000" w:rsidRPr="00000000" w14:paraId="0000027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wyścig zbrojeń – nowe rozwiązania techniczne w służbie armii </w:t>
            </w:r>
          </w:p>
          <w:p w:rsidR="00000000" w:rsidDel="00000000" w:rsidP="00000000" w:rsidRDefault="00000000" w:rsidRPr="00000000" w14:paraId="0000027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narastanie konfliktów politycznych, gospodarczych i militarnych między mocarstwami europejskimi</w:t>
            </w:r>
          </w:p>
          <w:p w:rsidR="00000000" w:rsidDel="00000000" w:rsidP="00000000" w:rsidRDefault="00000000" w:rsidRPr="00000000" w14:paraId="0000027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 trójprzymierza i trójporozumienia</w:t>
            </w:r>
          </w:p>
          <w:p w:rsidR="00000000" w:rsidDel="00000000" w:rsidP="00000000" w:rsidRDefault="00000000" w:rsidRPr="00000000" w14:paraId="0000027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trójprzymierze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trójporozumienie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główne przyczyny wojny (XXIV.1)</w:t>
            </w:r>
          </w:p>
          <w:p w:rsidR="00000000" w:rsidDel="00000000" w:rsidP="00000000" w:rsidRDefault="00000000" w:rsidRPr="00000000" w14:paraId="0000027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trójprzymierze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państwa centralne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trójporozumienie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ententa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 państwa należące </w:t>
              <w:br w:type="textWrapping"/>
              <w:t xml:space="preserve">do trójprzymierza </w:t>
              <w:br w:type="textWrapping"/>
              <w:t xml:space="preserve">i trójporozumienia; </w:t>
            </w:r>
          </w:p>
          <w:p w:rsidR="00000000" w:rsidDel="00000000" w:rsidP="00000000" w:rsidRDefault="00000000" w:rsidRPr="00000000" w14:paraId="000002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cele trójprzymierza </w:t>
              <w:br w:type="textWrapping"/>
              <w:t xml:space="preserve">i trójporozumienia;</w:t>
            </w:r>
          </w:p>
          <w:p w:rsidR="00000000" w:rsidDel="00000000" w:rsidP="00000000" w:rsidRDefault="00000000" w:rsidRPr="00000000" w14:paraId="0000027E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na czym polegał wyścig zbrojeń.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zawarcia trójprzymierza (1882), powstania trójporozumienia (1907);</w:t>
            </w:r>
          </w:p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narastania konfliktów między europejskimi mocarstwami;</w:t>
            </w:r>
          </w:p>
          <w:p w:rsidR="00000000" w:rsidDel="00000000" w:rsidP="00000000" w:rsidRDefault="00000000" w:rsidRPr="00000000" w14:paraId="000002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przykłady rywalizacji mocarstw na morzach i oceanach;</w:t>
            </w:r>
          </w:p>
          <w:p w:rsidR="00000000" w:rsidDel="00000000" w:rsidP="00000000" w:rsidRDefault="00000000" w:rsidRPr="00000000" w14:paraId="000002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 wpływ na ład światowy miało powstanie nowych mocarstw </w:t>
              <w:br w:type="textWrapping"/>
              <w:t xml:space="preserve">w drugiej połowie XIX i na początku XX w.;</w:t>
            </w:r>
          </w:p>
          <w:p w:rsidR="00000000" w:rsidDel="00000000" w:rsidP="00000000" w:rsidRDefault="00000000" w:rsidRPr="00000000" w14:paraId="000002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okoliczności powstania trójprzymierza </w:t>
              <w:br w:type="textWrapping"/>
              <w:t xml:space="preserve">i trójporozumienia;</w:t>
            </w:r>
          </w:p>
          <w:p w:rsidR="00000000" w:rsidDel="00000000" w:rsidP="00000000" w:rsidRDefault="00000000" w:rsidRPr="00000000" w14:paraId="000002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Na frontach I wojny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rola zamachu w Sarajewie dla losów Europy</w:t>
            </w:r>
          </w:p>
          <w:p w:rsidR="00000000" w:rsidDel="00000000" w:rsidP="00000000" w:rsidRDefault="00000000" w:rsidRPr="00000000" w14:paraId="0000028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działania na froncie zachodnim (bitwy nad Marną, pod Verdun)</w:t>
            </w:r>
          </w:p>
          <w:p w:rsidR="00000000" w:rsidDel="00000000" w:rsidP="00000000" w:rsidRDefault="00000000" w:rsidRPr="00000000" w14:paraId="0000028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przebieg walk na froncie wschodnim (bitwy pod Tannenbergiem i Gorlicami)</w:t>
            </w:r>
          </w:p>
          <w:p w:rsidR="00000000" w:rsidDel="00000000" w:rsidP="00000000" w:rsidRDefault="00000000" w:rsidRPr="00000000" w14:paraId="0000028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działania wojenne na morzach i ich znaczenie dla przebiegu wojny</w:t>
            </w:r>
          </w:p>
          <w:p w:rsidR="00000000" w:rsidDel="00000000" w:rsidP="00000000" w:rsidRDefault="00000000" w:rsidRPr="00000000" w14:paraId="0000028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okoliczności przystąpienia Stanów Zjednoczonych do wojny</w:t>
            </w:r>
          </w:p>
          <w:p w:rsidR="00000000" w:rsidDel="00000000" w:rsidP="00000000" w:rsidRDefault="00000000" w:rsidRPr="00000000" w14:paraId="0000028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zakończenie działań wojennych – traktat brzeski, rozejm w Compiègne</w:t>
            </w:r>
          </w:p>
          <w:p w:rsidR="00000000" w:rsidDel="00000000" w:rsidP="00000000" w:rsidRDefault="00000000" w:rsidRPr="00000000" w14:paraId="0000028F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wojna błyskawiczna, wojna pozycyjna, państwa centralne</w:t>
            </w:r>
          </w:p>
          <w:p w:rsidR="00000000" w:rsidDel="00000000" w:rsidP="00000000" w:rsidRDefault="00000000" w:rsidRPr="00000000" w14:paraId="0000029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postać historyczna: arcyksiążę Franciszek Ferdynand Habsburg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główne przyczyny wojny (XXIV.1)</w:t>
            </w:r>
          </w:p>
          <w:p w:rsidR="00000000" w:rsidDel="00000000" w:rsidP="00000000" w:rsidRDefault="00000000" w:rsidRPr="00000000" w14:paraId="0000029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specyfikę działań wojennych: wojna pozycyjna, manewrowa, działania powietrzne i morskie (XXIV.2)</w:t>
            </w:r>
          </w:p>
          <w:p w:rsidR="00000000" w:rsidDel="00000000" w:rsidP="00000000" w:rsidRDefault="00000000" w:rsidRPr="00000000" w14:paraId="0000029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postęp techniczny w okresie I wojny światowej (XXIV.3)</w:t>
            </w:r>
          </w:p>
          <w:p w:rsidR="00000000" w:rsidDel="00000000" w:rsidP="00000000" w:rsidRDefault="00000000" w:rsidRPr="00000000" w14:paraId="0000029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Wielka Wojna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front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9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Franciszka  Ferdynanda Habsburga;</w:t>
            </w:r>
          </w:p>
          <w:p w:rsidR="00000000" w:rsidDel="00000000" w:rsidP="00000000" w:rsidRDefault="00000000" w:rsidRPr="00000000" w14:paraId="0000029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zamachu w Sarajewie (28 VI 1914),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wypowiedzenia wojny Serbii przez Austro-Węgry (28 VII 1914),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wojny światowej (1914–1918), podpisania kapitulacji przez Niemcy w Compiègne (11 XI 1918);</w:t>
            </w:r>
          </w:p>
          <w:p w:rsidR="00000000" w:rsidDel="00000000" w:rsidP="00000000" w:rsidRDefault="00000000" w:rsidRPr="00000000" w14:paraId="0000029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 wymienia przyczynę bezpośrednią wybuchu Wielkiej Wojny;</w:t>
            </w:r>
          </w:p>
          <w:p w:rsidR="00000000" w:rsidDel="00000000" w:rsidP="00000000" w:rsidRDefault="00000000" w:rsidRPr="00000000" w14:paraId="000002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cechy charakterystyczne prowadzenia </w:t>
              <w:br w:type="textWrapping"/>
              <w:t xml:space="preserve">i przebiegu działań wojennych w czasie </w:t>
              <w:br w:type="textWrapping"/>
              <w:t xml:space="preserve">I wojny światowej.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ultimatum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wojna błyskawiczna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wojna pozycyjna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wojna manewrowa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nieograniczona wojna podwodna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wypowiedzenia wojny Niemcom przez Stany Zjednoczone (IV 1917),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podpisania traktatu brzeskiego (3 III 1918);</w:t>
            </w:r>
          </w:p>
          <w:p w:rsidR="00000000" w:rsidDel="00000000" w:rsidP="00000000" w:rsidRDefault="00000000" w:rsidRPr="00000000" w14:paraId="000002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państwa europejskie walczące w Wielkiej Wojnie po stronie ententy i państw centralnych;</w:t>
            </w:r>
          </w:p>
          <w:p w:rsidR="00000000" w:rsidDel="00000000" w:rsidP="00000000" w:rsidRDefault="00000000" w:rsidRPr="00000000" w14:paraId="000002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pośrednie wybuchu Wielkiej Wojny;</w:t>
            </w:r>
          </w:p>
          <w:p w:rsidR="00000000" w:rsidDel="00000000" w:rsidP="00000000" w:rsidRDefault="00000000" w:rsidRPr="00000000" w14:paraId="000002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 wpływ na przebieg wojny miało wprowadzenie nowych rodzajów broni;</w:t>
            </w:r>
          </w:p>
          <w:p w:rsidR="00000000" w:rsidDel="00000000" w:rsidP="00000000" w:rsidRDefault="00000000" w:rsidRPr="00000000" w14:paraId="0000029F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przyczyny klęski państw centralnych.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U– boot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ofensywa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Karola I Habsburga, Wilhelma II, Gawriło Principa;</w:t>
            </w:r>
          </w:p>
          <w:p w:rsidR="00000000" w:rsidDel="00000000" w:rsidP="00000000" w:rsidRDefault="00000000" w:rsidRPr="00000000" w14:paraId="000002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proces kształtowania się bloku państw centralnych i państw ententy;</w:t>
            </w:r>
          </w:p>
          <w:p w:rsidR="00000000" w:rsidDel="00000000" w:rsidP="00000000" w:rsidRDefault="00000000" w:rsidRPr="00000000" w14:paraId="000002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 kapitulacji państw centralnych.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przyłączenia się Włoch do ententy (1915),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bitwy nad Marną (IX 1914), bitwy pod Verdun (1916), bitwy pod Ypres (1915), bitwy nad Sommą (1916), bitwy pod Tannenbergiem (VIII 1914),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ogłoszenia nieograniczonej wojny podwodnej (1917)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2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 wpływ na losy wojny miała sytuacja wewnętrzna </w:t>
              <w:br w:type="textWrapping"/>
              <w:t xml:space="preserve">w Niemczech </w:t>
              <w:br w:type="textWrapping"/>
              <w:t xml:space="preserve">i Austro- Węgrzech;</w:t>
            </w:r>
          </w:p>
          <w:p w:rsidR="00000000" w:rsidDel="00000000" w:rsidP="00000000" w:rsidRDefault="00000000" w:rsidRPr="00000000" w14:paraId="000002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przebieg walk na froncie zachodnim i wschodnim;</w:t>
            </w:r>
          </w:p>
          <w:p w:rsidR="00000000" w:rsidDel="00000000" w:rsidP="00000000" w:rsidRDefault="00000000" w:rsidRPr="00000000" w14:paraId="000002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przebieg walk </w:t>
              <w:br w:type="textWrapping"/>
              <w:t xml:space="preserve">na Bałkanach </w:t>
              <w:br w:type="textWrapping"/>
              <w:t xml:space="preserve">i we Włoszech.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ocenia skutki ogłoszenia przez Niemcy nieograniczonej wojny podwodnej;</w:t>
            </w:r>
          </w:p>
          <w:p w:rsidR="00000000" w:rsidDel="00000000" w:rsidP="00000000" w:rsidRDefault="00000000" w:rsidRPr="00000000" w14:paraId="000002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ocenia skutki zastosowania nowych rodzajów broni;</w:t>
            </w:r>
          </w:p>
          <w:p w:rsidR="00000000" w:rsidDel="00000000" w:rsidP="00000000" w:rsidRDefault="00000000" w:rsidRPr="00000000" w14:paraId="000002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porównuje taktykę prowadzenia działań na froncie wschodnim i zachodnim.</w:t>
            </w:r>
          </w:p>
          <w:p w:rsidR="00000000" w:rsidDel="00000000" w:rsidP="00000000" w:rsidRDefault="00000000" w:rsidRPr="00000000" w14:paraId="000002A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Rewolucje w Rosji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przyczyny, przebieg i skutki rewolucji lutowej w Rosji</w:t>
            </w:r>
          </w:p>
          <w:p w:rsidR="00000000" w:rsidDel="00000000" w:rsidP="00000000" w:rsidRDefault="00000000" w:rsidRPr="00000000" w14:paraId="000002A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konflikt wewnętrzny w okresie dwuwładzy (działalność Lenina, ogłoszenie tzw. tez kwietniowych)</w:t>
            </w:r>
          </w:p>
          <w:p w:rsidR="00000000" w:rsidDel="00000000" w:rsidP="00000000" w:rsidRDefault="00000000" w:rsidRPr="00000000" w14:paraId="000002A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rewolucja październikowa i jej skutki</w:t>
            </w:r>
          </w:p>
          <w:p w:rsidR="00000000" w:rsidDel="00000000" w:rsidP="00000000" w:rsidRDefault="00000000" w:rsidRPr="00000000" w14:paraId="000002B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wojna domowa i interwencje sił ententy</w:t>
            </w:r>
          </w:p>
          <w:p w:rsidR="00000000" w:rsidDel="00000000" w:rsidP="00000000" w:rsidRDefault="00000000" w:rsidRPr="00000000" w14:paraId="000002B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następstwa polityczne i międzynarodowe rewolucji bolszewickiej i wojny domowej</w:t>
            </w:r>
          </w:p>
          <w:p w:rsidR="00000000" w:rsidDel="00000000" w:rsidP="00000000" w:rsidRDefault="00000000" w:rsidRPr="00000000" w14:paraId="000002B2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mienszewicy, bolszewicy, Biała Gwardia, Armia Czerwona, Czeka</w:t>
            </w:r>
          </w:p>
          <w:p w:rsidR="00000000" w:rsidDel="00000000" w:rsidP="00000000" w:rsidRDefault="00000000" w:rsidRPr="00000000" w14:paraId="000002B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Aleksander Kiereński, Włodzimierz Lenin, Feliks Dzierżyński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rewolucję i wojnę domową w Rosji (XXIV.4)</w:t>
            </w:r>
          </w:p>
          <w:p w:rsidR="00000000" w:rsidDel="00000000" w:rsidP="00000000" w:rsidRDefault="00000000" w:rsidRPr="00000000" w14:paraId="000002B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bolszewicy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Armia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Czerwona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łagry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B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wybuchu rewolucji lutowej </w:t>
              <w:br w:type="textWrapping"/>
              <w:t xml:space="preserve">(III 1917), wybuchu rewolucji październikowej </w:t>
              <w:br w:type="textWrapping"/>
              <w:t xml:space="preserve">(XI 1917);</w:t>
            </w:r>
          </w:p>
          <w:p w:rsidR="00000000" w:rsidDel="00000000" w:rsidP="00000000" w:rsidRDefault="00000000" w:rsidRPr="00000000" w14:paraId="000002B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Włodzimierza Lenina;</w:t>
            </w:r>
          </w:p>
          <w:p w:rsidR="00000000" w:rsidDel="00000000" w:rsidP="00000000" w:rsidRDefault="00000000" w:rsidRPr="00000000" w14:paraId="000002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rozwinie skrót ZSRS.</w:t>
            </w:r>
          </w:p>
          <w:p w:rsidR="00000000" w:rsidDel="00000000" w:rsidP="00000000" w:rsidRDefault="00000000" w:rsidRPr="00000000" w14:paraId="000002B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rewolucja lutowa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rewolucja październikowa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B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wojny domowej w Rosji (1919–1922), powstania ZSRS </w:t>
              <w:br w:type="textWrapping"/>
              <w:t xml:space="preserve">(XII 1922);</w:t>
            </w:r>
          </w:p>
          <w:p w:rsidR="00000000" w:rsidDel="00000000" w:rsidP="00000000" w:rsidRDefault="00000000" w:rsidRPr="00000000" w14:paraId="000002B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Mikołaja II;</w:t>
            </w:r>
          </w:p>
          <w:p w:rsidR="00000000" w:rsidDel="00000000" w:rsidP="00000000" w:rsidRDefault="00000000" w:rsidRPr="00000000" w14:paraId="000002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wskazuje na mapie miejsce wybuchu rewolucji lutowej oraz rewolucji październikowej;</w:t>
            </w:r>
          </w:p>
          <w:p w:rsidR="00000000" w:rsidDel="00000000" w:rsidP="00000000" w:rsidRDefault="00000000" w:rsidRPr="00000000" w14:paraId="000002B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przyczyny i skutki rewolucji lutowej </w:t>
              <w:br w:type="textWrapping"/>
              <w:t xml:space="preserve">i październikowej;</w:t>
            </w:r>
          </w:p>
          <w:p w:rsidR="00000000" w:rsidDel="00000000" w:rsidP="00000000" w:rsidRDefault="00000000" w:rsidRPr="00000000" w14:paraId="000002C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wymienia, kto sprawuje władzę w Rosji </w:t>
              <w:br w:type="textWrapping"/>
              <w:t xml:space="preserve">po rewolucji październikowej.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Rada Komisarzy Ludowych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dwuwładza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Rząd Tymczasowy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biała gwardia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Czeka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tezy kwietniowe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obalenia caratu przez Rząd Tymczasowy (15 III 1917);</w:t>
            </w:r>
          </w:p>
          <w:p w:rsidR="00000000" w:rsidDel="00000000" w:rsidP="00000000" w:rsidRDefault="00000000" w:rsidRPr="00000000" w14:paraId="000002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Lwa Trockiego, Feliksa Dzierżyńskiego;</w:t>
            </w:r>
          </w:p>
          <w:p w:rsidR="00000000" w:rsidDel="00000000" w:rsidP="00000000" w:rsidRDefault="00000000" w:rsidRPr="00000000" w14:paraId="000002C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sytuację wewnętrzną w Rosji w czasie I wojny światowej;</w:t>
            </w:r>
          </w:p>
          <w:p w:rsidR="00000000" w:rsidDel="00000000" w:rsidP="00000000" w:rsidRDefault="00000000" w:rsidRPr="00000000" w14:paraId="000002C5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określa przyczyny, omawia przebieg </w:t>
              <w:br w:type="textWrapping"/>
              <w:t xml:space="preserve">i skutki wojny domowej w Rosji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eserowcy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mienszewicy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powstania Rady Komisarzy Ludowych (XI 1917);</w:t>
            </w:r>
          </w:p>
          <w:p w:rsidR="00000000" w:rsidDel="00000000" w:rsidP="00000000" w:rsidRDefault="00000000" w:rsidRPr="00000000" w14:paraId="000002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Aleksandra Kiereńskiego, Grigorij Rasputin;</w:t>
            </w:r>
          </w:p>
          <w:p w:rsidR="00000000" w:rsidDel="00000000" w:rsidP="00000000" w:rsidRDefault="00000000" w:rsidRPr="00000000" w14:paraId="000002C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założenia programowe rosyjskich stronnictw politycznych;</w:t>
            </w:r>
          </w:p>
          <w:p w:rsidR="00000000" w:rsidDel="00000000" w:rsidP="00000000" w:rsidRDefault="00000000" w:rsidRPr="00000000" w14:paraId="000002C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przebieg rewolucji lutowej;</w:t>
            </w:r>
          </w:p>
          <w:p w:rsidR="00000000" w:rsidDel="00000000" w:rsidP="00000000" w:rsidRDefault="00000000" w:rsidRPr="00000000" w14:paraId="000002C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okres dwuwładzy </w:t>
              <w:br w:type="textWrapping"/>
              <w:t xml:space="preserve">w Rosji.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skutki przewrotu bolszewickiego </w:t>
              <w:br w:type="textWrapping"/>
              <w:t xml:space="preserve">dla Rosji i Europy.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Sprawa polska podczas I wojny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postawy Polaków w sytuacji nadchodzącej wojny</w:t>
            </w:r>
          </w:p>
          <w:p w:rsidR="00000000" w:rsidDel="00000000" w:rsidP="00000000" w:rsidRDefault="00000000" w:rsidRPr="00000000" w14:paraId="000002C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działania Kompanii Kadrowej i Legionów Polskich</w:t>
            </w:r>
          </w:p>
          <w:p w:rsidR="00000000" w:rsidDel="00000000" w:rsidP="00000000" w:rsidRDefault="00000000" w:rsidRPr="00000000" w14:paraId="000002D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kryzys przysięgowy i jego znaczenie</w:t>
            </w:r>
          </w:p>
          <w:p w:rsidR="00000000" w:rsidDel="00000000" w:rsidP="00000000" w:rsidRDefault="00000000" w:rsidRPr="00000000" w14:paraId="000002D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działalność polskich formacji zbrojnych u boku Rosji</w:t>
            </w:r>
          </w:p>
          <w:p w:rsidR="00000000" w:rsidDel="00000000" w:rsidP="00000000" w:rsidRDefault="00000000" w:rsidRPr="00000000" w14:paraId="000002D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 Błękitnej Armii </w:t>
            </w:r>
          </w:p>
          <w:p w:rsidR="00000000" w:rsidDel="00000000" w:rsidP="00000000" w:rsidRDefault="00000000" w:rsidRPr="00000000" w14:paraId="000002D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postawa państw zaborczych wobec sprawy polskiej</w:t>
            </w:r>
          </w:p>
          <w:p w:rsidR="00000000" w:rsidDel="00000000" w:rsidP="00000000" w:rsidRDefault="00000000" w:rsidRPr="00000000" w14:paraId="000002D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Akt 5 listopada i jego znaczenie dla sprawy polskiej</w:t>
            </w:r>
          </w:p>
          <w:p w:rsidR="00000000" w:rsidDel="00000000" w:rsidP="00000000" w:rsidRDefault="00000000" w:rsidRPr="00000000" w14:paraId="000002D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stanowisko państw ententy w sprawie polskiej</w:t>
            </w:r>
          </w:p>
          <w:p w:rsidR="00000000" w:rsidDel="00000000" w:rsidP="00000000" w:rsidRDefault="00000000" w:rsidRPr="00000000" w14:paraId="000002D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orędzie prezydenta T.W. Wilsona dla sprawy polskiej</w:t>
            </w:r>
          </w:p>
          <w:p w:rsidR="00000000" w:rsidDel="00000000" w:rsidP="00000000" w:rsidRDefault="00000000" w:rsidRPr="00000000" w14:paraId="000002D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udział Polaków w obradach konferencji pokojowej w Paryżu i jej decyzje w kwestii ziem polskich</w:t>
            </w:r>
          </w:p>
          <w:p w:rsidR="00000000" w:rsidDel="00000000" w:rsidP="00000000" w:rsidRDefault="00000000" w:rsidRPr="00000000" w14:paraId="000002D8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Legiony Polskie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kryzys przysięgowy, Akt 5 listopada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Rada Regencyjna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linia Curzona</w:t>
            </w:r>
          </w:p>
          <w:p w:rsidR="00000000" w:rsidDel="00000000" w:rsidP="00000000" w:rsidRDefault="00000000" w:rsidRPr="00000000" w14:paraId="000002D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Józef Haller, Ignacy Jan Paderewski, Thomas Woodrow Wilson, Roman Dmowski, Władysław Grabski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stosunek państw zaborczych do sprawy polskiej w przededniu i po wybuchu wojny (XXV.1)</w:t>
            </w:r>
          </w:p>
          <w:p w:rsidR="00000000" w:rsidDel="00000000" w:rsidP="00000000" w:rsidRDefault="00000000" w:rsidRPr="00000000" w14:paraId="000002D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polski wysiłek zbrojny i dyplomatyczny podczas I wojny światowej (XXV.2)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Legiony Polskie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D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 sformowania Legionów Polskich (1914),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podpisania traktatu wersalskiego (28 VI 1919)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D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postacie: Józefa Piłsudskiego, Romana Dmowskiego, Ignacego Jana Paderewskiego;</w:t>
            </w:r>
          </w:p>
          <w:p w:rsidR="00000000" w:rsidDel="00000000" w:rsidP="00000000" w:rsidRDefault="00000000" w:rsidRPr="00000000" w14:paraId="000002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wymienia postanowienia konferencji wersalskiej w sprawie polskiej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kryzys przysięgowy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Błękitna Armia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kryzysu przysięgowego (VII 1917);</w:t>
            </w:r>
          </w:p>
          <w:p w:rsidR="00000000" w:rsidDel="00000000" w:rsidP="00000000" w:rsidRDefault="00000000" w:rsidRPr="00000000" w14:paraId="000002E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udział polskich formacji zbrojnych u boku państw centralnych </w:t>
              <w:br w:type="textWrapping"/>
              <w:t xml:space="preserve">i u boku ententy.</w:t>
            </w:r>
          </w:p>
          <w:p w:rsidR="00000000" w:rsidDel="00000000" w:rsidP="00000000" w:rsidRDefault="00000000" w:rsidRPr="00000000" w14:paraId="000002E4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Akt 5 listopada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manifest dwóch cesarzy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Rada Regencyjna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wydania manifestu dwóch cesarzy (5 XI 1916), programu pokojowego prezydenta Wilsona (8 I 1918);</w:t>
            </w:r>
          </w:p>
          <w:p w:rsidR="00000000" w:rsidDel="00000000" w:rsidP="00000000" w:rsidRDefault="00000000" w:rsidRPr="00000000" w14:paraId="000002E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wskazuje na mapie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podział ziem polskich w 1915 r.;</w:t>
            </w:r>
          </w:p>
          <w:p w:rsidR="00000000" w:rsidDel="00000000" w:rsidP="00000000" w:rsidRDefault="00000000" w:rsidRPr="00000000" w14:paraId="000002E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okoliczności, </w:t>
              <w:br w:type="textWrapping"/>
              <w:t xml:space="preserve">w jakich powstały Legiony Polskie </w:t>
              <w:br w:type="textWrapping"/>
              <w:t xml:space="preserve">i wskazuje cele ich działalności.</w:t>
            </w:r>
          </w:p>
          <w:p w:rsidR="00000000" w:rsidDel="00000000" w:rsidP="00000000" w:rsidRDefault="00000000" w:rsidRPr="00000000" w14:paraId="000002E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Kompania Kadrowa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Legion Puławski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 II Brygada Legionów Polskich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EB">
            <w:pPr>
              <w:ind w:right="-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odezwy cara Mikołaja II (1916), powstania Rady Regencyjnej (1917), wkroczenia Kompanii Kadrowej do Królestwa Polskiego (6 VIII 1914), powstania Legionu Puławskiego (1914);</w:t>
            </w:r>
          </w:p>
          <w:p w:rsidR="00000000" w:rsidDel="00000000" w:rsidP="00000000" w:rsidRDefault="00000000" w:rsidRPr="00000000" w14:paraId="000002E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okoliczności utworzenia wojska polskiego we Francji.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porównuje taktykę prowadzenia działań na froncie wschodnim i zachodnim;</w:t>
            </w:r>
          </w:p>
          <w:p w:rsidR="00000000" w:rsidDel="00000000" w:rsidP="00000000" w:rsidRDefault="00000000" w:rsidRPr="00000000" w14:paraId="000002E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wkład Legionów Polskich </w:t>
              <w:br w:type="textWrapping"/>
              <w:t xml:space="preserve">w odzyskanie niepodległości przez Polaków.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EF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VI: Świat w okresie międzywojennym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Świat po I wojnie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skutki społeczne, ekonomiczne i polityczne I wojny światowej</w:t>
            </w:r>
          </w:p>
          <w:p w:rsidR="00000000" w:rsidDel="00000000" w:rsidP="00000000" w:rsidRDefault="00000000" w:rsidRPr="00000000" w14:paraId="000002F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traktat wersalski i  traktaty pokojowe z państwami centralnymi oraz ich postanowienia</w:t>
            </w:r>
          </w:p>
          <w:p w:rsidR="00000000" w:rsidDel="00000000" w:rsidP="00000000" w:rsidRDefault="00000000" w:rsidRPr="00000000" w14:paraId="000002F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 Ligi Narodów i jej znaczenie w okresie międzywojennym</w:t>
            </w:r>
          </w:p>
          <w:p w:rsidR="00000000" w:rsidDel="00000000" w:rsidP="00000000" w:rsidRDefault="00000000" w:rsidRPr="00000000" w14:paraId="000002F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 nowych lub odzyskanie niepodległości przez narody europejskie (Polska, Czechosłowacja, Królestwo SHS, Litwa, Łotwa, Estonia, Finlandia, Irlandia)</w:t>
            </w:r>
          </w:p>
          <w:p w:rsidR="00000000" w:rsidDel="00000000" w:rsidP="00000000" w:rsidRDefault="00000000" w:rsidRPr="00000000" w14:paraId="000002F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wielki kryzys gospodarczy – przyczyny i jego skutki polityczne</w:t>
            </w:r>
          </w:p>
          <w:p w:rsidR="00000000" w:rsidDel="00000000" w:rsidP="00000000" w:rsidRDefault="00000000" w:rsidRPr="00000000" w14:paraId="000002FD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ład wersalski, mały traktat wersalski, demilitaryzacja, państwo monoetniczne, Liga Narodów, czarny czwartek, New Deal</w:t>
            </w:r>
          </w:p>
          <w:p w:rsidR="00000000" w:rsidDel="00000000" w:rsidP="00000000" w:rsidRDefault="00000000" w:rsidRPr="00000000" w14:paraId="000002F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Franklin Delano Roosevelt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postanowienia konferencji paryskiej; ocenia funkcjonowanie ładu wersalskiego (XXVI.2)</w:t>
            </w:r>
          </w:p>
          <w:p w:rsidR="00000000" w:rsidDel="00000000" w:rsidP="00000000" w:rsidRDefault="00000000" w:rsidRPr="00000000" w14:paraId="0000030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Liga Narodów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wielki kryzys gospodarczy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0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podpisania traktatu wersalskiego (28 VI 1919);</w:t>
            </w:r>
          </w:p>
          <w:p w:rsidR="00000000" w:rsidDel="00000000" w:rsidP="00000000" w:rsidRDefault="00000000" w:rsidRPr="00000000" w14:paraId="0000030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państwa europejskie decydujące o ładzie wersalskim;</w:t>
            </w:r>
          </w:p>
          <w:p w:rsidR="00000000" w:rsidDel="00000000" w:rsidP="00000000" w:rsidRDefault="00000000" w:rsidRPr="00000000" w14:paraId="0000030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postanowienia traktatu wersalskiego</w:t>
            </w:r>
          </w:p>
          <w:p w:rsidR="00000000" w:rsidDel="00000000" w:rsidP="00000000" w:rsidRDefault="00000000" w:rsidRPr="00000000" w14:paraId="000003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przedstawia zniszczenia i straty po I wojnie światowej;</w:t>
            </w:r>
          </w:p>
          <w:p w:rsidR="00000000" w:rsidDel="00000000" w:rsidP="00000000" w:rsidRDefault="00000000" w:rsidRPr="00000000" w14:paraId="0000030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Wielka Czwórka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demilitaryzacja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ład wersalski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czarny czwartek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New Deal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obrad konferencji paryskiej (XI 1918–VI 1919), powstania Ligi Narodów (1920), czarnego czwartku (24 X 1929), wprowadzenia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New Deal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(1933);</w:t>
            </w:r>
          </w:p>
          <w:p w:rsidR="00000000" w:rsidDel="00000000" w:rsidP="00000000" w:rsidRDefault="00000000" w:rsidRPr="00000000" w14:paraId="0000030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Franklina Delano Roosevelta;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na mapie państwa powstałe po I wojnie światowej;</w:t>
            </w:r>
          </w:p>
          <w:p w:rsidR="00000000" w:rsidDel="00000000" w:rsidP="00000000" w:rsidRDefault="00000000" w:rsidRPr="00000000" w14:paraId="0000030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cel powstania Ligi Narodów.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plebiscyt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wolne miasto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mały traktat wersalski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charakteryzuje postanowienia małego traktatu wersalskiego; </w:t>
            </w:r>
          </w:p>
          <w:p w:rsidR="00000000" w:rsidDel="00000000" w:rsidP="00000000" w:rsidRDefault="00000000" w:rsidRPr="00000000" w14:paraId="000003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działalność Ligi Narodów;</w:t>
            </w:r>
          </w:p>
          <w:p w:rsidR="00000000" w:rsidDel="00000000" w:rsidP="00000000" w:rsidRDefault="00000000" w:rsidRPr="00000000" w14:paraId="000003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przejawy wielkiego kryzysu gospodarczego i sposoby radzenia sobie z nim;</w:t>
            </w:r>
          </w:p>
          <w:p w:rsidR="00000000" w:rsidDel="00000000" w:rsidP="00000000" w:rsidRDefault="00000000" w:rsidRPr="00000000" w14:paraId="000003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charakteryzuje postanowienia konferencji w Locarno.</w:t>
            </w:r>
          </w:p>
          <w:p w:rsidR="00000000" w:rsidDel="00000000" w:rsidP="00000000" w:rsidRDefault="00000000" w:rsidRPr="00000000" w14:paraId="00000311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wstąpienia Niemiec do Ligi Narodów (1926), wstąpienia ZSRS do Ligi Narodów (1934)</w:t>
            </w:r>
          </w:p>
          <w:p w:rsidR="00000000" w:rsidDel="00000000" w:rsidP="00000000" w:rsidRDefault="00000000" w:rsidRPr="00000000" w14:paraId="000003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Davida Lloyd George’a, Thomasa Wilsona, Vittorio Orlando;</w:t>
            </w:r>
          </w:p>
          <w:p w:rsidR="00000000" w:rsidDel="00000000" w:rsidP="00000000" w:rsidRDefault="00000000" w:rsidRPr="00000000" w14:paraId="000003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postanowienia pokojów podpisanych z dawnymi sojusznikami Niemiec;</w:t>
            </w:r>
          </w:p>
          <w:p w:rsidR="00000000" w:rsidDel="00000000" w:rsidP="00000000" w:rsidRDefault="00000000" w:rsidRPr="00000000" w14:paraId="000003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skuteczność funkcjonowania ładu wersalskiego;</w:t>
            </w:r>
          </w:p>
          <w:p w:rsidR="00000000" w:rsidDel="00000000" w:rsidP="00000000" w:rsidRDefault="00000000" w:rsidRPr="00000000" w14:paraId="000003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wpływ wielkiego kryzysu gospodarczego na sytuację polityczną w Europie;</w:t>
            </w:r>
          </w:p>
          <w:p w:rsidR="00000000" w:rsidDel="00000000" w:rsidP="00000000" w:rsidRDefault="00000000" w:rsidRPr="00000000" w14:paraId="00000318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Narodziny faszyzmu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powojennego kryzysu demokracji </w:t>
            </w:r>
          </w:p>
          <w:p w:rsidR="00000000" w:rsidDel="00000000" w:rsidP="00000000" w:rsidRDefault="00000000" w:rsidRPr="00000000" w14:paraId="0000031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 i rozwój niemieckiego narodowego socjalizmu (ideologia, działalność partii narodowosocjalistycznej)</w:t>
            </w:r>
          </w:p>
          <w:p w:rsidR="00000000" w:rsidDel="00000000" w:rsidP="00000000" w:rsidRDefault="00000000" w:rsidRPr="00000000" w14:paraId="0000031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okoliczności przejęcia władzy przez A. Hitlera, budowa państwa i społeczeństwa totalitarnego w Niemczech</w:t>
            </w:r>
          </w:p>
          <w:p w:rsidR="00000000" w:rsidDel="00000000" w:rsidP="00000000" w:rsidRDefault="00000000" w:rsidRPr="00000000" w14:paraId="0000031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represje i zbrodnie nazistów w pierwszych latach sprawowania władzy w Niemczech</w:t>
            </w:r>
          </w:p>
          <w:p w:rsidR="00000000" w:rsidDel="00000000" w:rsidP="00000000" w:rsidRDefault="00000000" w:rsidRPr="00000000" w14:paraId="0000031E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000000" w:rsidDel="00000000" w:rsidP="00000000" w:rsidRDefault="00000000" w:rsidRPr="00000000" w14:paraId="0000031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Adolf Hitler, Josef Goebbels, Heinrich Himmler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oblicza totalitaryzmu (niemieckiego narodowego socjalizmu […]) (XXVI.3)</w:t>
            </w:r>
          </w:p>
          <w:p w:rsidR="00000000" w:rsidDel="00000000" w:rsidP="00000000" w:rsidRDefault="00000000" w:rsidRPr="00000000" w14:paraId="0000032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faszyzm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narodowy socjalizm (nazizm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obóz koncentracyjny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führer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marszu na Rzym (1922), przejęcia przez Adolfa Hitlera funkcji kanclerza (I 1933);</w:t>
            </w:r>
          </w:p>
          <w:p w:rsidR="00000000" w:rsidDel="00000000" w:rsidP="00000000" w:rsidRDefault="00000000" w:rsidRPr="00000000" w14:paraId="000003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Adolfa Hitlera;</w:t>
            </w:r>
          </w:p>
          <w:p w:rsidR="00000000" w:rsidDel="00000000" w:rsidP="00000000" w:rsidRDefault="00000000" w:rsidRPr="00000000" w14:paraId="000003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cechy charakterystyczne nazizmu.</w:t>
            </w:r>
          </w:p>
          <w:p w:rsidR="00000000" w:rsidDel="00000000" w:rsidP="00000000" w:rsidRDefault="00000000" w:rsidRPr="00000000" w14:paraId="0000032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marsz na Rzym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antysemityzm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ustawy norymberskie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totalitaryzm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Gestapo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datę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przyjęcia ustaw norymberskich (1935), nocy kryształowej (1938);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identyfikuje postać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Josefa Goebbelsa, Heinricha Himmlera;</w:t>
            </w:r>
          </w:p>
          <w:p w:rsidR="00000000" w:rsidDel="00000000" w:rsidP="00000000" w:rsidRDefault="00000000" w:rsidRPr="00000000" w14:paraId="0000032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opisuje okoliczności przejęcia władzy przez Adolfa Hitlera;</w:t>
            </w:r>
          </w:p>
          <w:p w:rsidR="00000000" w:rsidDel="00000000" w:rsidP="00000000" w:rsidRDefault="00000000" w:rsidRPr="00000000" w14:paraId="0000032B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charakteryzuje politykę nazistów wobec Żydów.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noc długich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noży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ustawy norymberskie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noc kryształowa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totalitaryzm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przejęcia przez Benita Mussoliniego funkcji premiera (1922), funkcjonowania Republiki Weimarskiej (1919–1933), przejęcia pełnej władzy w Niemczech przez Adolfa Hitlera (VIII 1934);</w:t>
            </w:r>
          </w:p>
          <w:p w:rsidR="00000000" w:rsidDel="00000000" w:rsidP="00000000" w:rsidRDefault="00000000" w:rsidRPr="00000000" w14:paraId="000003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w jaki sposób naziści kontrolowali życie obywateli.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korporacja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pucz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indoktrynacja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zna daty: puczu monachijskiego (1923), podpalenia Reichstagu (II 1933);</w:t>
            </w:r>
          </w:p>
          <w:p w:rsidR="00000000" w:rsidDel="00000000" w:rsidP="00000000" w:rsidRDefault="00000000" w:rsidRPr="00000000" w14:paraId="000003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sytuację Niemiec  </w:t>
              <w:br w:type="textWrapping"/>
              <w:t xml:space="preserve">po zakończeniu </w:t>
              <w:br w:type="textWrapping"/>
              <w:t xml:space="preserve">I wojny światowej;</w:t>
            </w:r>
          </w:p>
          <w:p w:rsidR="00000000" w:rsidDel="00000000" w:rsidP="00000000" w:rsidRDefault="00000000" w:rsidRPr="00000000" w14:paraId="000003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omawia przyczyny popularności nazistów w Niemczech.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dlaczego w Europie zyskały popularność rządy totalitarne;</w:t>
            </w:r>
          </w:p>
          <w:p w:rsidR="00000000" w:rsidDel="00000000" w:rsidP="00000000" w:rsidRDefault="00000000" w:rsidRPr="00000000" w14:paraId="000003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zbrodniczą politykę nazistów </w:t>
              <w:br w:type="textWrapping"/>
              <w:t xml:space="preserve">do 1939 r.;</w:t>
            </w:r>
          </w:p>
          <w:p w:rsidR="00000000" w:rsidDel="00000000" w:rsidP="00000000" w:rsidRDefault="00000000" w:rsidRPr="00000000" w14:paraId="000003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wpływ polityki prowadzonej przez Adolfa Hitlera </w:t>
              <w:br w:type="textWrapping"/>
              <w:t xml:space="preserve">na życie obywateli.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ZSRS – imperium komunistyczne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ekspansja terytorialna Rosji Radzieckiej </w:t>
            </w:r>
          </w:p>
          <w:p w:rsidR="00000000" w:rsidDel="00000000" w:rsidP="00000000" w:rsidRDefault="00000000" w:rsidRPr="00000000" w14:paraId="0000033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utworzenie ZSRS</w:t>
            </w:r>
          </w:p>
          <w:p w:rsidR="00000000" w:rsidDel="00000000" w:rsidP="00000000" w:rsidRDefault="00000000" w:rsidRPr="00000000" w14:paraId="0000033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okoliczności przejęcia władzy przez J. Stalina i metody jej sprawowania</w:t>
            </w:r>
          </w:p>
          <w:p w:rsidR="00000000" w:rsidDel="00000000" w:rsidP="00000000" w:rsidRDefault="00000000" w:rsidRPr="00000000" w14:paraId="0000033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funkcjonowanie gospodarki w ZSRS w okresie międzywojennym </w:t>
            </w:r>
          </w:p>
          <w:p w:rsidR="00000000" w:rsidDel="00000000" w:rsidP="00000000" w:rsidRDefault="00000000" w:rsidRPr="00000000" w14:paraId="0000033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terror komunistyczny i wielka czystka</w:t>
            </w:r>
          </w:p>
          <w:p w:rsidR="00000000" w:rsidDel="00000000" w:rsidP="00000000" w:rsidRDefault="00000000" w:rsidRPr="00000000" w14:paraId="0000033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propaganda komunistyczna</w:t>
            </w:r>
          </w:p>
          <w:p w:rsidR="00000000" w:rsidDel="00000000" w:rsidP="00000000" w:rsidRDefault="00000000" w:rsidRPr="00000000" w14:paraId="0000033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stosunki sowiecko-niemieckie w okresie międzywojennym i znaczenie współpracy tych państw</w:t>
            </w:r>
          </w:p>
          <w:p w:rsidR="00000000" w:rsidDel="00000000" w:rsidP="00000000" w:rsidRDefault="00000000" w:rsidRPr="00000000" w14:paraId="0000033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powstanie, cele i działalność Kominternu</w:t>
            </w:r>
          </w:p>
          <w:p w:rsidR="00000000" w:rsidDel="00000000" w:rsidP="00000000" w:rsidRDefault="00000000" w:rsidRPr="00000000" w14:paraId="0000033F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stalinizm, NKWD, kult jednostki, wielka czystka, komunizm wojenny, Nowa Ekonomiczna Polityka, kolektywizacja, gospodarka planowa, Gułag, łagry</w:t>
            </w:r>
          </w:p>
          <w:p w:rsidR="00000000" w:rsidDel="00000000" w:rsidP="00000000" w:rsidRDefault="00000000" w:rsidRPr="00000000" w14:paraId="0000034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postać historyczna: Józef Stalin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oblicza totalitaryzmu ([…] systemu sowieckiego) (XXVI.3)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stalinizm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kult jednostki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łagier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utworzenia ZSRS (30 XII 1922), paktu Ribbentrop- Mołotow (23 VIII 1939);</w:t>
            </w:r>
          </w:p>
          <w:p w:rsidR="00000000" w:rsidDel="00000000" w:rsidP="00000000" w:rsidRDefault="00000000" w:rsidRPr="00000000" w14:paraId="000003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rozwinie skrót NEP;</w:t>
            </w:r>
          </w:p>
          <w:p w:rsidR="00000000" w:rsidDel="00000000" w:rsidP="00000000" w:rsidRDefault="00000000" w:rsidRPr="00000000" w14:paraId="000003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Józefa Stalina;</w:t>
            </w:r>
          </w:p>
          <w:p w:rsidR="00000000" w:rsidDel="00000000" w:rsidP="00000000" w:rsidRDefault="00000000" w:rsidRPr="00000000" w14:paraId="00000346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cechy charakterystyczne państwa stalinowskiego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Nowa Ekonomiczna Polityka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wielka czystka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NKWD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Gułag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układu w Rapallo (1922;</w:t>
            </w:r>
          </w:p>
          <w:p w:rsidR="00000000" w:rsidDel="00000000" w:rsidP="00000000" w:rsidRDefault="00000000" w:rsidRPr="00000000" w14:paraId="000003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 sposób w ZSRS realizowano kult jednostki;</w:t>
            </w:r>
          </w:p>
          <w:p w:rsidR="00000000" w:rsidDel="00000000" w:rsidP="00000000" w:rsidRDefault="00000000" w:rsidRPr="00000000" w14:paraId="000003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rozwinie skrót NKWD;</w:t>
            </w:r>
          </w:p>
          <w:p w:rsidR="00000000" w:rsidDel="00000000" w:rsidP="00000000" w:rsidRDefault="00000000" w:rsidRPr="00000000" w14:paraId="000003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metody stosowane przez Józefa Stalina w celu umocnienia swoich wpływów.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kołchoz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kolektywizacja rolnictwa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gospodarka planowa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czystka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ogłoszenia NEP (1921), wielkiej czystki (1936–1938), kolektywizacji rolnictwa (1928), głodu na Ukrainie (1932–1933);</w:t>
            </w:r>
          </w:p>
          <w:p w:rsidR="00000000" w:rsidDel="00000000" w:rsidP="00000000" w:rsidRDefault="00000000" w:rsidRPr="00000000" w14:paraId="000003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rozwinie skróty: WKP(b);</w:t>
            </w:r>
          </w:p>
          <w:p w:rsidR="00000000" w:rsidDel="00000000" w:rsidP="00000000" w:rsidRDefault="00000000" w:rsidRPr="00000000" w14:paraId="000003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Wiaczesława Mołotowa, Joachima Ribbentropa;</w:t>
            </w:r>
          </w:p>
          <w:p w:rsidR="00000000" w:rsidDel="00000000" w:rsidP="00000000" w:rsidRDefault="00000000" w:rsidRPr="00000000" w14:paraId="00000350">
            <w:pPr>
              <w:ind w:right="-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relacje między ZSRS a Niemcami do 1939 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komunizm wojenny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największe skupiska łagrów;</w:t>
            </w:r>
          </w:p>
          <w:p w:rsidR="00000000" w:rsidDel="00000000" w:rsidP="00000000" w:rsidRDefault="00000000" w:rsidRPr="00000000" w14:paraId="000003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dlaczego system komunistyczny w ZSRS jest oceniany jako zbrodniczy;</w:t>
            </w:r>
          </w:p>
          <w:p w:rsidR="00000000" w:rsidDel="00000000" w:rsidP="00000000" w:rsidRDefault="00000000" w:rsidRPr="00000000" w14:paraId="00000354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reformy gospodarcze Józefa Stalina.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politykę Stalina wobec przeciwników;</w:t>
            </w:r>
          </w:p>
          <w:p w:rsidR="00000000" w:rsidDel="00000000" w:rsidP="00000000" w:rsidRDefault="00000000" w:rsidRPr="00000000" w14:paraId="000003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skutki reform gospodarczych wprowadzonych </w:t>
              <w:br w:type="textWrapping"/>
              <w:t xml:space="preserve">w ZSRS przez Stalina.</w:t>
            </w:r>
          </w:p>
          <w:p w:rsidR="00000000" w:rsidDel="00000000" w:rsidP="00000000" w:rsidRDefault="00000000" w:rsidRPr="00000000" w14:paraId="00000357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Kultura i zmiany społeczne w okresie międzywojennym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przemiany społeczne i obyczajowe po I wojnie światowej</w:t>
            </w:r>
          </w:p>
          <w:p w:rsidR="00000000" w:rsidDel="00000000" w:rsidP="00000000" w:rsidRDefault="00000000" w:rsidRPr="00000000" w14:paraId="0000035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przemiany w modzie i życiu codziennym</w:t>
            </w:r>
          </w:p>
          <w:p w:rsidR="00000000" w:rsidDel="00000000" w:rsidP="00000000" w:rsidRDefault="00000000" w:rsidRPr="00000000" w14:paraId="0000035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nauki i techniki (wynalazki, środki transportu publicznego, motoryzacja, kino, radio, telewizja)</w:t>
            </w:r>
          </w:p>
          <w:p w:rsidR="00000000" w:rsidDel="00000000" w:rsidP="00000000" w:rsidRDefault="00000000" w:rsidRPr="00000000" w14:paraId="0000035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kultura masowa i jej wpływ na społeczeństwo</w:t>
            </w:r>
          </w:p>
          <w:p w:rsidR="00000000" w:rsidDel="00000000" w:rsidP="00000000" w:rsidRDefault="00000000" w:rsidRPr="00000000" w14:paraId="0000035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nowe kierunki w architekturze i sztuce</w:t>
            </w:r>
          </w:p>
          <w:p w:rsidR="00000000" w:rsidDel="00000000" w:rsidP="00000000" w:rsidRDefault="00000000" w:rsidRPr="00000000" w14:paraId="0000035E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emancypacja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kultura masowa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mass media, produkcja taśmowa, indoktrynacja, funkcjonalizm</w:t>
            </w:r>
          </w:p>
          <w:p w:rsidR="00000000" w:rsidDel="00000000" w:rsidP="00000000" w:rsidRDefault="00000000" w:rsidRPr="00000000" w14:paraId="0000035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Orson Wells, Charlie Chaplin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kulturowe i cywilizacyjne następstwa wojny (XXVI.1)</w:t>
            </w:r>
          </w:p>
          <w:p w:rsidR="00000000" w:rsidDel="00000000" w:rsidP="00000000" w:rsidRDefault="00000000" w:rsidRPr="00000000" w14:paraId="0000036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mass media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emancypacja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prawa wyborcze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postać Charliego Chaplina;</w:t>
            </w:r>
          </w:p>
          <w:p w:rsidR="00000000" w:rsidDel="00000000" w:rsidP="00000000" w:rsidRDefault="00000000" w:rsidRPr="00000000" w14:paraId="000003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wymienia rodzaje mass mediów;</w:t>
            </w:r>
          </w:p>
          <w:p w:rsidR="00000000" w:rsidDel="00000000" w:rsidP="00000000" w:rsidRDefault="00000000" w:rsidRPr="00000000" w14:paraId="000003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wymienia nowe nurty w architekturze i sztuce;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społeczne skutki </w:t>
              <w:br w:type="textWrapping"/>
              <w:t xml:space="preserve">I wojny światowej.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przedstawia rozwój środków komunikacji i mass mediów w okresie międzywojennym;</w:t>
            </w:r>
          </w:p>
          <w:p w:rsidR="00000000" w:rsidDel="00000000" w:rsidP="00000000" w:rsidRDefault="00000000" w:rsidRPr="00000000" w14:paraId="000003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charakteryzuje zmiany społeczne w dwudziestoleciu międzywojennym.</w:t>
            </w:r>
          </w:p>
          <w:p w:rsidR="00000000" w:rsidDel="00000000" w:rsidP="00000000" w:rsidRDefault="00000000" w:rsidRPr="00000000" w14:paraId="0000036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ind w:right="-108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modernizm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dadaizm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surrealizm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futuryzm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postać Orsona Wellesa;</w:t>
            </w:r>
          </w:p>
          <w:p w:rsidR="00000000" w:rsidDel="00000000" w:rsidP="00000000" w:rsidRDefault="00000000" w:rsidRPr="00000000" w14:paraId="000003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wyjaśnia, jakie cele przyświecały nowym trendom w architekturze i sztuce.</w:t>
            </w:r>
          </w:p>
          <w:p w:rsidR="00000000" w:rsidDel="00000000" w:rsidP="00000000" w:rsidRDefault="00000000" w:rsidRPr="00000000" w14:paraId="0000036D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funkcjonalizm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socrealizm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indoktrynacja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postać Rudolfa Valentino ;</w:t>
            </w:r>
          </w:p>
          <w:p w:rsidR="00000000" w:rsidDel="00000000" w:rsidP="00000000" w:rsidRDefault="00000000" w:rsidRPr="00000000" w14:paraId="000003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przyznania prawa wyborczego kobietom w Polsce (1918);</w:t>
            </w:r>
          </w:p>
          <w:p w:rsidR="00000000" w:rsidDel="00000000" w:rsidP="00000000" w:rsidRDefault="00000000" w:rsidRPr="00000000" w14:paraId="000003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wyjaśnia i ocenia wpływ mass mediów na społeczeństwo </w:t>
              <w:br w:type="textWrapping"/>
              <w:t xml:space="preserve">w dwudziestoleciu międzywojennym.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zmiany, jakie zaszły </w:t>
              <w:br w:type="textWrapping"/>
              <w:t xml:space="preserve">w społeczeństwie </w:t>
              <w:br w:type="textWrapping"/>
              <w:t xml:space="preserve">po zakończeniu </w:t>
              <w:br w:type="textWrapping"/>
              <w:t xml:space="preserve">I wojny światowej.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Świat na drodze ku II wojnie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militaryzacja Niemiec i jej konsekwencje</w:t>
            </w:r>
          </w:p>
          <w:p w:rsidR="00000000" w:rsidDel="00000000" w:rsidP="00000000" w:rsidRDefault="00000000" w:rsidRPr="00000000" w14:paraId="0000037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zbliżenia politycznego Włoch, Niemiec i Japonii</w:t>
            </w:r>
          </w:p>
          <w:p w:rsidR="00000000" w:rsidDel="00000000" w:rsidP="00000000" w:rsidRDefault="00000000" w:rsidRPr="00000000" w14:paraId="0000037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okoliczności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Anschlussu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Austrii – polityka ustępstw Zachodu wobec Niemiec – konferencja w Monachium i jej następstwa</w:t>
            </w:r>
          </w:p>
          <w:p w:rsidR="00000000" w:rsidDel="00000000" w:rsidP="00000000" w:rsidRDefault="00000000" w:rsidRPr="00000000" w14:paraId="0000037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Europa w przededniu wojny – aneksja Czechosłowacji, zajęcie Kłajpedy przez III Rzeszę</w:t>
            </w:r>
          </w:p>
          <w:p w:rsidR="00000000" w:rsidDel="00000000" w:rsidP="00000000" w:rsidRDefault="00000000" w:rsidRPr="00000000" w14:paraId="00000378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remilitaryzacja, Anschluss, państwa osi, polityka ustępstw</w:t>
            </w:r>
          </w:p>
          <w:p w:rsidR="00000000" w:rsidDel="00000000" w:rsidP="00000000" w:rsidRDefault="00000000" w:rsidRPr="00000000" w14:paraId="0000037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postać historyczna: Neville Chamberlain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opisuje politykę hitlerowskich Niemiec służącą rozbijaniu systemu wersalskiego w Europie (XXX.1)</w:t>
            </w:r>
          </w:p>
          <w:p w:rsidR="00000000" w:rsidDel="00000000" w:rsidP="00000000" w:rsidRDefault="00000000" w:rsidRPr="00000000" w14:paraId="0000037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charakteryzuje politykę ustępstw Zachodu wobec Niemiec Hitlera (XXX.2)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aneksja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Anschluss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oś Berlin- Rzym-Tokio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państwa osi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); </w:t>
            </w:r>
          </w:p>
          <w:p w:rsidR="00000000" w:rsidDel="00000000" w:rsidP="00000000" w:rsidRDefault="00000000" w:rsidRPr="00000000" w14:paraId="000003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Benita Mussoliniego, Adolfa Hitlera;</w:t>
            </w:r>
          </w:p>
          <w:p w:rsidR="00000000" w:rsidDel="00000000" w:rsidP="00000000" w:rsidRDefault="00000000" w:rsidRPr="00000000" w14:paraId="000003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państwa europejskie, które padły ofiarą agresji Niemiec </w:t>
              <w:br w:type="textWrapping"/>
              <w:t xml:space="preserve">i Włoch;</w:t>
            </w:r>
          </w:p>
          <w:p w:rsidR="00000000" w:rsidDel="00000000" w:rsidP="00000000" w:rsidRDefault="00000000" w:rsidRPr="00000000" w14:paraId="000003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przykłady łamania postanowień traktatu wersalskiego przez Hitlera.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appeasement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Anschlussu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Austrii (III 1938), konferencji w Monachium (29–30 IX 1938);</w:t>
            </w:r>
          </w:p>
          <w:p w:rsidR="00000000" w:rsidDel="00000000" w:rsidP="00000000" w:rsidRDefault="00000000" w:rsidRPr="00000000" w14:paraId="000003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postanowienia konferencji </w:t>
              <w:br w:type="textWrapping"/>
              <w:t xml:space="preserve">w Monachium.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remilitaryzacja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remilitaryzacji Nadrenii (1936), aneksji Czech i Moraw przez III Rzeszę (III 1939);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przedstawia przyczyny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Anschlussu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Austrii;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Neville’a Chamberlaina;</w:t>
            </w:r>
          </w:p>
          <w:p w:rsidR="00000000" w:rsidDel="00000000" w:rsidP="00000000" w:rsidRDefault="00000000" w:rsidRPr="00000000" w14:paraId="000003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proces militaryzacji Niemiec;</w:t>
            </w:r>
          </w:p>
          <w:p w:rsidR="00000000" w:rsidDel="00000000" w:rsidP="00000000" w:rsidRDefault="00000000" w:rsidRPr="00000000" w14:paraId="000003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zwołania konferencji monachijskiej.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proklamowania niepodległości Słowacji (III 1939), zajęcia przez Niemcy Okręgu Kłajpedy (III 1939);</w:t>
            </w:r>
          </w:p>
          <w:p w:rsidR="00000000" w:rsidDel="00000000" w:rsidP="00000000" w:rsidRDefault="00000000" w:rsidRPr="00000000" w14:paraId="0000038B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skutki decyzji podjętych </w:t>
              <w:br w:type="textWrapping"/>
              <w:t xml:space="preserve">na konferencji monachijskiej.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polityków państw zachodnich </w:t>
              <w:br w:type="textWrapping"/>
              <w:t xml:space="preserve">na konferencji </w:t>
              <w:br w:type="textWrapping"/>
              <w:t xml:space="preserve">w Monachium;</w:t>
            </w:r>
          </w:p>
          <w:p w:rsidR="00000000" w:rsidDel="00000000" w:rsidP="00000000" w:rsidRDefault="00000000" w:rsidRPr="00000000" w14:paraId="0000038D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skutki polityki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appeasementu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dla Europy.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8E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VII: Polska w okresie międzywojennym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Odrodzenie Rzeczypospolitej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sytuacja ziem polskich pod koniec I wojny światowej</w:t>
            </w:r>
          </w:p>
          <w:p w:rsidR="00000000" w:rsidDel="00000000" w:rsidP="00000000" w:rsidRDefault="00000000" w:rsidRPr="00000000" w14:paraId="0000039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000000" w:rsidDel="00000000" w:rsidP="00000000" w:rsidRDefault="00000000" w:rsidRPr="00000000" w14:paraId="0000039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powrót J. Piłsudskiego z Magdeburga i przejęcie władzy </w:t>
            </w:r>
          </w:p>
          <w:p w:rsidR="00000000" w:rsidDel="00000000" w:rsidP="00000000" w:rsidRDefault="00000000" w:rsidRPr="00000000" w14:paraId="0000039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powołanie i pierwsze reformy rządów J. Moraczewskiego i I.J. Paderewskiego</w:t>
            </w:r>
          </w:p>
          <w:p w:rsidR="00000000" w:rsidDel="00000000" w:rsidP="00000000" w:rsidRDefault="00000000" w:rsidRPr="00000000" w14:paraId="0000039B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Naczelnik Państwa</w:t>
            </w:r>
          </w:p>
          <w:p w:rsidR="00000000" w:rsidDel="00000000" w:rsidP="00000000" w:rsidRDefault="00000000" w:rsidRPr="00000000" w14:paraId="0000039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Ignacy Daszyński, Jędrzej Moraczewski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proces formowania się centralnego ośrodka władzy państwowej (XXVIII.1)</w:t>
            </w:r>
          </w:p>
          <w:p w:rsidR="00000000" w:rsidDel="00000000" w:rsidP="00000000" w:rsidRDefault="00000000" w:rsidRPr="00000000" w14:paraId="0000039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skalę i skutki wojennych zniszczeń oraz dziedzictwa zaborowego (XXVIII.1)</w:t>
            </w:r>
          </w:p>
          <w:p w:rsidR="00000000" w:rsidDel="00000000" w:rsidP="00000000" w:rsidRDefault="00000000" w:rsidRPr="00000000" w14:paraId="0000039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przekazania władzy wojskowej Józefowi Piłsudskiemu przez Radę Regencyjną </w:t>
              <w:br w:type="textWrapping"/>
              <w:t xml:space="preserve">(11 XI 1918);</w:t>
            </w:r>
          </w:p>
          <w:p w:rsidR="00000000" w:rsidDel="00000000" w:rsidP="00000000" w:rsidRDefault="00000000" w:rsidRPr="00000000" w14:paraId="000003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Józefa Piłsudskiego, Romana Dmowskiego;</w:t>
            </w:r>
          </w:p>
          <w:p w:rsidR="00000000" w:rsidDel="00000000" w:rsidP="00000000" w:rsidRDefault="00000000" w:rsidRPr="00000000" w14:paraId="000003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pierwsze ośrodki władzy </w:t>
              <w:br w:type="textWrapping"/>
              <w:t xml:space="preserve">na ziemiach polskich;</w:t>
            </w:r>
          </w:p>
          <w:p w:rsidR="00000000" w:rsidDel="00000000" w:rsidP="00000000" w:rsidRDefault="00000000" w:rsidRPr="00000000" w14:paraId="000003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wie, dlaczego 11 listopada stał się symboliczna datą odzyskania  przez Polskę niepodległości.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Tymczasowy Naczelnik Państwa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Ignacego Daszyńskiego, Jędrzeja Moraczewskiego, Ignacego Jana Paderewskiego;</w:t>
            </w:r>
          </w:p>
          <w:p w:rsidR="00000000" w:rsidDel="00000000" w:rsidP="00000000" w:rsidRDefault="00000000" w:rsidRPr="00000000" w14:paraId="000003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przejęcia władzy przez Józefa Piłsudskiego.</w:t>
            </w:r>
          </w:p>
          <w:p w:rsidR="00000000" w:rsidDel="00000000" w:rsidP="00000000" w:rsidRDefault="00000000" w:rsidRPr="00000000" w14:paraId="000003A7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nacjonalizacja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umiejscawia w czasie powołanie rządu Moraczewskiego (18 XI 1918) oraz rządu Ignacego Jana Paderewskiego (I 1919);</w:t>
            </w:r>
          </w:p>
          <w:p w:rsidR="00000000" w:rsidDel="00000000" w:rsidP="00000000" w:rsidRDefault="00000000" w:rsidRPr="00000000" w14:paraId="000003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 sposób sytuacja międzynarodowa, która zaistniała </w:t>
              <w:br w:type="textWrapping"/>
              <w:t xml:space="preserve">pod koniec 1918 r., wpłynęła na odzyskanie niepodległości przez Polskę.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założenia programowe tymczasowych ośrodków władzy;</w:t>
            </w:r>
          </w:p>
          <w:p w:rsidR="00000000" w:rsidDel="00000000" w:rsidP="00000000" w:rsidRDefault="00000000" w:rsidRPr="00000000" w14:paraId="000003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założenia programowe rządu Jędrzeja Moraczewskiego.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sytuację polityczną na ziemiach polskich w pierwszym roku niepodległości;</w:t>
            </w:r>
          </w:p>
          <w:p w:rsidR="00000000" w:rsidDel="00000000" w:rsidP="00000000" w:rsidRDefault="00000000" w:rsidRPr="00000000" w14:paraId="000003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ocenia polityczne starania Polaków w przededniu odzyskania niepodległości;</w:t>
            </w:r>
          </w:p>
          <w:p w:rsidR="00000000" w:rsidDel="00000000" w:rsidP="00000000" w:rsidRDefault="00000000" w:rsidRPr="00000000" w14:paraId="000003AF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ocenia rolę, jaką odegrał Józef Piłsudski w momencie odzyskania niepodległości.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Kształtowanie się granic odrodzonej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spór o kształt odrodzonej Polski  – koncepcje granic i koncepcje państwa R. Dmowskiego i J. Piłsudskiego</w:t>
            </w:r>
          </w:p>
          <w:p w:rsidR="00000000" w:rsidDel="00000000" w:rsidP="00000000" w:rsidRDefault="00000000" w:rsidRPr="00000000" w14:paraId="000003B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konflikt polsko-ukraiński o Galicję Wschodnią</w:t>
            </w:r>
          </w:p>
          <w:p w:rsidR="00000000" w:rsidDel="00000000" w:rsidP="00000000" w:rsidRDefault="00000000" w:rsidRPr="00000000" w14:paraId="000003B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przebieg i skutki powstania wielkopolskiego</w:t>
            </w:r>
          </w:p>
          <w:p w:rsidR="00000000" w:rsidDel="00000000" w:rsidP="00000000" w:rsidRDefault="00000000" w:rsidRPr="00000000" w14:paraId="000003B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zaślubiny z morzem i odzyskanie Pomorza przez Polskę</w:t>
            </w:r>
          </w:p>
          <w:p w:rsidR="00000000" w:rsidDel="00000000" w:rsidP="00000000" w:rsidRDefault="00000000" w:rsidRPr="00000000" w14:paraId="000003B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wyniki plebiscytów na Warmii, Mazurach i Powiślu</w:t>
            </w:r>
          </w:p>
          <w:p w:rsidR="00000000" w:rsidDel="00000000" w:rsidP="00000000" w:rsidRDefault="00000000" w:rsidRPr="00000000" w14:paraId="000003B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wojna polsko-bolszewicka (wyprawa na Kijów, Bitwa Warszawska, pokój w Rydze i jego postanowienia)</w:t>
            </w:r>
          </w:p>
          <w:p w:rsidR="00000000" w:rsidDel="00000000" w:rsidP="00000000" w:rsidRDefault="00000000" w:rsidRPr="00000000" w14:paraId="000003B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problem Litwy Środkowej, „bunt” gen. L. Żeligowskiego i jego skutki</w:t>
            </w:r>
          </w:p>
          <w:p w:rsidR="00000000" w:rsidDel="00000000" w:rsidP="00000000" w:rsidRDefault="00000000" w:rsidRPr="00000000" w14:paraId="000003B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wybuchu III powstania śląskiego oraz jego skutki</w:t>
            </w:r>
          </w:p>
          <w:p w:rsidR="00000000" w:rsidDel="00000000" w:rsidP="00000000" w:rsidRDefault="00000000" w:rsidRPr="00000000" w14:paraId="000003B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konflikt z Czechosłowacją o Śląsk Cieszyński</w:t>
            </w:r>
          </w:p>
          <w:p w:rsidR="00000000" w:rsidDel="00000000" w:rsidP="00000000" w:rsidRDefault="00000000" w:rsidRPr="00000000" w14:paraId="000003BB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koncepcja inkorporacyjna, koncepcja federacyjna, Orlęta Lwowskie, „cud nad Wisłą”, linia Curzona, bunt Żeligowskiego, plebiscyt</w:t>
            </w:r>
          </w:p>
          <w:p w:rsidR="00000000" w:rsidDel="00000000" w:rsidP="00000000" w:rsidRDefault="00000000" w:rsidRPr="00000000" w14:paraId="000003B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Symon Petlura, Lucjan Żeligowski, Wojciech Korfanty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proces kształtowania się granic (decyzje wersalskie, powstanie wielkopolskie, powstania śląskie) (XXVII.2)</w:t>
            </w:r>
          </w:p>
          <w:p w:rsidR="00000000" w:rsidDel="00000000" w:rsidP="00000000" w:rsidRDefault="00000000" w:rsidRPr="00000000" w14:paraId="000003B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wojnę polsko-bolszewicką i jej skutki (XXVII.3)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plebiscyt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Bitwy Warszawskiej (15 VIII 1920), pokoju w Rydze (18 III 1921);</w:t>
            </w:r>
          </w:p>
          <w:p w:rsidR="00000000" w:rsidDel="00000000" w:rsidP="00000000" w:rsidRDefault="00000000" w:rsidRPr="00000000" w14:paraId="000003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Romana Dmowskiego, Józefa Piłsudskiego;</w:t>
            </w:r>
          </w:p>
          <w:p w:rsidR="00000000" w:rsidDel="00000000" w:rsidP="00000000" w:rsidRDefault="00000000" w:rsidRPr="00000000" w14:paraId="000003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postanowienia pokoju ryskiego;</w:t>
            </w:r>
          </w:p>
          <w:p w:rsidR="00000000" w:rsidDel="00000000" w:rsidP="00000000" w:rsidRDefault="00000000" w:rsidRPr="00000000" w14:paraId="000003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wydarzenia, które miały wpływ na kształt granic państwa polskiego.</w:t>
            </w:r>
          </w:p>
          <w:p w:rsidR="00000000" w:rsidDel="00000000" w:rsidP="00000000" w:rsidRDefault="00000000" w:rsidRPr="00000000" w14:paraId="000003C4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terminu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Orlęta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lwowskie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wybuchu powstania wielkopolskiego (27 XII 1918), plebiscytu na Górnym Śląsku (20 III 1921), pierwszego powstania śląskiego (1919), drugiego powstania śląskiego (1920),trzeciego powstania śląskiego (1921);</w:t>
            </w:r>
          </w:p>
          <w:p w:rsidR="00000000" w:rsidDel="00000000" w:rsidP="00000000" w:rsidRDefault="00000000" w:rsidRPr="00000000" w14:paraId="000003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Lucjana Żeligowskiego, Wincentego Witosa, Ignacego Jana Paderewskiego;</w:t>
            </w:r>
          </w:p>
          <w:p w:rsidR="00000000" w:rsidDel="00000000" w:rsidP="00000000" w:rsidRDefault="00000000" w:rsidRPr="00000000" w14:paraId="000003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obszar Wolnego Miasta Gdańska, obszar powstania wielkopolskiego;</w:t>
            </w:r>
          </w:p>
          <w:p w:rsidR="00000000" w:rsidDel="00000000" w:rsidP="00000000" w:rsidRDefault="00000000" w:rsidRPr="00000000" w14:paraId="000003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koncepcje polskiej granicy wschodniej;</w:t>
            </w:r>
          </w:p>
          <w:p w:rsidR="00000000" w:rsidDel="00000000" w:rsidP="00000000" w:rsidRDefault="00000000" w:rsidRPr="00000000" w14:paraId="000003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przedstawia, w jaki sposób Polska przyłączyła ziemię wileńską;</w:t>
            </w:r>
          </w:p>
          <w:p w:rsidR="00000000" w:rsidDel="00000000" w:rsidP="00000000" w:rsidRDefault="00000000" w:rsidRPr="00000000" w14:paraId="000003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przebieg </w:t>
              <w:br w:type="textWrapping"/>
              <w:t xml:space="preserve">i skutki powstania wielkopolskiego;</w:t>
            </w:r>
          </w:p>
          <w:p w:rsidR="00000000" w:rsidDel="00000000" w:rsidP="00000000" w:rsidRDefault="00000000" w:rsidRPr="00000000" w14:paraId="000003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plebiscytów Warmii, Mazurach i Powiślu oraz na Górnym Śląsku.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linia Curzona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„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cud nad Wisłą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koncepcja inkorporacyjna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koncepcja federacyjna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„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bunt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Żeligowskiego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włączenia Litwy Środkowej do Polski (III 1922), plebiscytu na Warmii, Mazurach i Powiślu (11 VII 1920), </w:t>
            </w:r>
          </w:p>
          <w:p w:rsidR="00000000" w:rsidDel="00000000" w:rsidP="00000000" w:rsidRDefault="00000000" w:rsidRPr="00000000" w14:paraId="000003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 Wojciecha Korfantego, Symona Petlury, Tadeusza Rozwadowskiego;</w:t>
            </w:r>
          </w:p>
          <w:p w:rsidR="00000000" w:rsidDel="00000000" w:rsidP="00000000" w:rsidRDefault="00000000" w:rsidRPr="00000000" w14:paraId="000003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granicę wschodnią ustaloną w pokoju ryskim;</w:t>
            </w:r>
          </w:p>
          <w:p w:rsidR="00000000" w:rsidDel="00000000" w:rsidP="00000000" w:rsidRDefault="00000000" w:rsidRPr="00000000" w14:paraId="000003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porównuje koncepcję inkorporacyjną </w:t>
              <w:br w:type="textWrapping"/>
              <w:t xml:space="preserve">i federacyjną;</w:t>
            </w:r>
          </w:p>
          <w:p w:rsidR="00000000" w:rsidDel="00000000" w:rsidP="00000000" w:rsidRDefault="00000000" w:rsidRPr="00000000" w14:paraId="000003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przebieg wojny polsko- bolszewickiej;</w:t>
            </w:r>
          </w:p>
          <w:p w:rsidR="00000000" w:rsidDel="00000000" w:rsidP="00000000" w:rsidRDefault="00000000" w:rsidRPr="00000000" w14:paraId="000003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obszary plebiscytowe, zasięg powstań śląskich, </w:t>
            </w:r>
          </w:p>
          <w:p w:rsidR="00000000" w:rsidDel="00000000" w:rsidP="00000000" w:rsidRDefault="00000000" w:rsidRPr="00000000" w14:paraId="000003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skutki powstań śląskich.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ind w:right="-108"/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zaślubin Polski z morzem (10 II 1920), podziału Śląska Cieszyńskiego (VII 1920);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ind w:right="-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Józefa Hallera;</w:t>
            </w:r>
          </w:p>
          <w:p w:rsidR="00000000" w:rsidDel="00000000" w:rsidP="00000000" w:rsidRDefault="00000000" w:rsidRPr="00000000" w14:paraId="000003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kształtowanie się granic odrodzonej Polski z wykorzystaniem mapy;</w:t>
            </w:r>
          </w:p>
          <w:p w:rsidR="00000000" w:rsidDel="00000000" w:rsidP="00000000" w:rsidRDefault="00000000" w:rsidRPr="00000000" w14:paraId="000003D8">
            <w:pPr>
              <w:ind w:right="-10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przebieg konfliktu polsko-</w:t>
              <w:br w:type="textWrapping"/>
              <w:t xml:space="preserve">-ukraińskiego pod koniec 1918 i 1 1919 r.;</w:t>
            </w:r>
          </w:p>
          <w:p w:rsidR="00000000" w:rsidDel="00000000" w:rsidP="00000000" w:rsidRDefault="00000000" w:rsidRPr="00000000" w14:paraId="000003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podjęcia przez wojska polskie wyprawy kijowskiej i jej skutki;</w:t>
            </w:r>
          </w:p>
          <w:p w:rsidR="00000000" w:rsidDel="00000000" w:rsidP="00000000" w:rsidRDefault="00000000" w:rsidRPr="00000000" w14:paraId="000003DA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konflikt polsko-czechosłowacki i jego skutki.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Polaków wobec ekspansji ukraińskiej w Galicji Wschodniej;</w:t>
            </w:r>
          </w:p>
          <w:p w:rsidR="00000000" w:rsidDel="00000000" w:rsidP="00000000" w:rsidRDefault="00000000" w:rsidRPr="00000000" w14:paraId="000003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przyczyny klęski Polski w plebiscycie na Warmii, Mazurach i Powiślu;</w:t>
            </w:r>
          </w:p>
          <w:p w:rsidR="00000000" w:rsidDel="00000000" w:rsidP="00000000" w:rsidRDefault="00000000" w:rsidRPr="00000000" w14:paraId="000003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Polaków wobec walki o polskość Śląska;</w:t>
            </w:r>
          </w:p>
          <w:p w:rsidR="00000000" w:rsidDel="00000000" w:rsidP="00000000" w:rsidRDefault="00000000" w:rsidRPr="00000000" w14:paraId="000003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zaślubin Polski z morzem.</w:t>
            </w:r>
          </w:p>
          <w:p w:rsidR="00000000" w:rsidDel="00000000" w:rsidP="00000000" w:rsidRDefault="00000000" w:rsidRPr="00000000" w14:paraId="000003DF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Rządy parlamentarne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początki odbudowy państwowości polskiej – trudności w unifikacji państwa</w:t>
            </w:r>
          </w:p>
          <w:p w:rsidR="00000000" w:rsidDel="00000000" w:rsidP="00000000" w:rsidRDefault="00000000" w:rsidRPr="00000000" w14:paraId="000003E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postanowienia małej konstytucji z 1919 r.</w:t>
            </w:r>
          </w:p>
          <w:p w:rsidR="00000000" w:rsidDel="00000000" w:rsidP="00000000" w:rsidRDefault="00000000" w:rsidRPr="00000000" w14:paraId="000003E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ustrój II Rzeczypospolitej w świetle konstytucji marcowej z 1921 r.</w:t>
            </w:r>
          </w:p>
          <w:p w:rsidR="00000000" w:rsidDel="00000000" w:rsidP="00000000" w:rsidRDefault="00000000" w:rsidRPr="00000000" w14:paraId="000003E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sytuacja międzynarodowa odrodzonego państwa na początku lat dwudziestych – sojusze z Francją i Rumunią</w:t>
            </w:r>
          </w:p>
          <w:p w:rsidR="00000000" w:rsidDel="00000000" w:rsidP="00000000" w:rsidRDefault="00000000" w:rsidRPr="00000000" w14:paraId="000003E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elekcja G. Narutowicza na prezydenta i jego zabójstwo</w:t>
            </w:r>
          </w:p>
          <w:p w:rsidR="00000000" w:rsidDel="00000000" w:rsidP="00000000" w:rsidRDefault="00000000" w:rsidRPr="00000000" w14:paraId="000003E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rząd W. Grabskiego i jego reformy</w:t>
            </w:r>
          </w:p>
          <w:p w:rsidR="00000000" w:rsidDel="00000000" w:rsidP="00000000" w:rsidRDefault="00000000" w:rsidRPr="00000000" w14:paraId="000003E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charakterystyka rządów parlamentarnych w latach 1919–1926</w:t>
            </w:r>
          </w:p>
          <w:p w:rsidR="00000000" w:rsidDel="00000000" w:rsidP="00000000" w:rsidRDefault="00000000" w:rsidRPr="00000000" w14:paraId="000003E8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mała konstytucja, konstytucja marcowa, kontrasygnata, Kresy Wschodnie, dywersja, Korpus Ochrony Pogranicza</w:t>
            </w:r>
          </w:p>
          <w:p w:rsidR="00000000" w:rsidDel="00000000" w:rsidP="00000000" w:rsidRDefault="00000000" w:rsidRPr="00000000" w14:paraId="000003E9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Wincenty Witos, Wojciech Korfanty, Roman Rybarski, Gabriel Narutowicz, Stanisław Wojciechowski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omawia proces formowania się centralnego ośrodka władzy państwowej (XXVII.1)</w:t>
            </w:r>
          </w:p>
          <w:p w:rsidR="00000000" w:rsidDel="00000000" w:rsidP="00000000" w:rsidRDefault="00000000" w:rsidRPr="00000000" w14:paraId="000003EB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charakteryzuje ustrój polityczny Polski na podstawie konstytucji marcowej z 1921 r. (XXVIII.2)</w:t>
            </w:r>
          </w:p>
          <w:p w:rsidR="00000000" w:rsidDel="00000000" w:rsidP="00000000" w:rsidRDefault="00000000" w:rsidRPr="00000000" w14:paraId="000003E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przedstawia główne kierunki polityki zagranicznej II Rzeczypospolitej (XXVIII.5)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Naczelnik Państwa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3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uchwalenia konstytucji marcowej (17 III 1921), wyboru Gabriela Narutowicza na prezydenta (XII 1922), układu polsko-francuskiego (II 1921),;</w:t>
            </w:r>
          </w:p>
          <w:p w:rsidR="00000000" w:rsidDel="00000000" w:rsidP="00000000" w:rsidRDefault="00000000" w:rsidRPr="00000000" w14:paraId="000003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Józefa Piłsudskiego, Romana Dmowskiego, Gabriela Narutowicza, Stanisława Wojciechowskiego;</w:t>
            </w:r>
          </w:p>
          <w:p w:rsidR="00000000" w:rsidDel="00000000" w:rsidP="00000000" w:rsidRDefault="00000000" w:rsidRPr="00000000" w14:paraId="000003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partie polityczne II Rzeczypospolitej;</w:t>
            </w:r>
          </w:p>
          <w:p w:rsidR="00000000" w:rsidDel="00000000" w:rsidP="00000000" w:rsidRDefault="00000000" w:rsidRPr="00000000" w14:paraId="000003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państwa , z którymi II Rzeczypospolita zawarła sojusze.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mała konstytucja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konstytucja marcowa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hiperinflacja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pierwszych wyborów do sejmu ustawodawczego (I 1919), uchwalenia małej konstytucji (20 II 1919), zabójstwa prezydenta Gabriela Narutowicza (16 XII 1922);</w:t>
            </w:r>
          </w:p>
          <w:p w:rsidR="00000000" w:rsidDel="00000000" w:rsidP="00000000" w:rsidRDefault="00000000" w:rsidRPr="00000000" w14:paraId="000003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postanowienia konstytucji marcowej;</w:t>
            </w:r>
          </w:p>
          <w:p w:rsidR="00000000" w:rsidDel="00000000" w:rsidP="00000000" w:rsidRDefault="00000000" w:rsidRPr="00000000" w14:paraId="000003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postanowienia sojuszy Polski z Francją i Rumunią;</w:t>
            </w:r>
          </w:p>
          <w:p w:rsidR="00000000" w:rsidDel="00000000" w:rsidP="00000000" w:rsidRDefault="00000000" w:rsidRPr="00000000" w14:paraId="000003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Wincentego Witosa, Wojciecha Korfantego, Władysława Grabskiego.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wojna celna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system parlamentarny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Kresy Wschodnie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postanowienia </w:t>
              <w:br w:type="textWrapping"/>
              <w:t xml:space="preserve">małej konstytucji;</w:t>
            </w:r>
          </w:p>
          <w:p w:rsidR="00000000" w:rsidDel="00000000" w:rsidP="00000000" w:rsidRDefault="00000000" w:rsidRPr="00000000" w14:paraId="000003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i skutki zamachu na prezydenta Gabriela Narutowicza;</w:t>
            </w:r>
          </w:p>
          <w:p w:rsidR="00000000" w:rsidDel="00000000" w:rsidP="00000000" w:rsidRDefault="00000000" w:rsidRPr="00000000" w14:paraId="000003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rządy parlamentarne w Polsce w latach 1919–1926.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sejm ustawodawczy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Zgromadzenie Narodowe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kontrasygnata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dywersja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Romana Rybarskiego, Ignacego Daszyńskiego, Maurycego Zamoyskiego, Jana Baudouin de Courtenaya;</w:t>
            </w:r>
          </w:p>
          <w:p w:rsidR="00000000" w:rsidDel="00000000" w:rsidP="00000000" w:rsidRDefault="00000000" w:rsidRPr="00000000" w14:paraId="000003FD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scenę polityczną </w:t>
              <w:br w:type="textWrapping"/>
              <w:t xml:space="preserve">II Rzeczypospolitej;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rządy parlamentarne </w:t>
              <w:br w:type="textWrapping"/>
              <w:t xml:space="preserve">w Polsce w latach 1919–1926;</w:t>
            </w:r>
          </w:p>
          <w:p w:rsidR="00000000" w:rsidDel="00000000" w:rsidP="00000000" w:rsidRDefault="00000000" w:rsidRPr="00000000" w14:paraId="00000400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wpływ słabości politycznej rządów parlamentarnych </w:t>
              <w:br w:type="textWrapping"/>
              <w:t xml:space="preserve">na pozycję międzynarodową </w:t>
              <w:br w:type="textWrapping"/>
              <w:t xml:space="preserve">II Rzeczypospolitej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Zamach majowy i rządy sanacji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przyczyny i przejawy kryzysu rządów parlamentarnych w II Rzeczypospolitej</w:t>
            </w:r>
          </w:p>
          <w:p w:rsidR="00000000" w:rsidDel="00000000" w:rsidP="00000000" w:rsidRDefault="00000000" w:rsidRPr="00000000" w14:paraId="0000040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przebieg i skutki zamachu majowego</w:t>
            </w:r>
          </w:p>
          <w:p w:rsidR="00000000" w:rsidDel="00000000" w:rsidP="00000000" w:rsidRDefault="00000000" w:rsidRPr="00000000" w14:paraId="0000040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wybór I. Mościckiego na prezydenta</w:t>
            </w:r>
          </w:p>
          <w:p w:rsidR="00000000" w:rsidDel="00000000" w:rsidP="00000000" w:rsidRDefault="00000000" w:rsidRPr="00000000" w14:paraId="0000040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wzmocnienie władzy wykonawczej poprzez wprowadzenie noweli sierpniowej i konstytucji kwietniowej z 1935 r.</w:t>
            </w:r>
          </w:p>
          <w:p w:rsidR="00000000" w:rsidDel="00000000" w:rsidP="00000000" w:rsidRDefault="00000000" w:rsidRPr="00000000" w14:paraId="0000040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stosunek rządów sanacyjnych do opozycji politycznej (proces brzeski, wybory brzeskie)</w:t>
            </w:r>
          </w:p>
          <w:p w:rsidR="00000000" w:rsidDel="00000000" w:rsidP="00000000" w:rsidRDefault="00000000" w:rsidRPr="00000000" w14:paraId="0000040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stosunki międzynarodowe władz sanacyjnych – koncepcja Międzymorza, polityka równowagi </w:t>
            </w:r>
          </w:p>
          <w:p w:rsidR="00000000" w:rsidDel="00000000" w:rsidP="00000000" w:rsidRDefault="00000000" w:rsidRPr="00000000" w14:paraId="0000040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relacje Polski z Niemcami i ZSRR (traktat o nieagresji z ZSRR, deklaracja o niestosowaniu przemocy z Niemcami)</w:t>
            </w:r>
          </w:p>
          <w:p w:rsidR="00000000" w:rsidDel="00000000" w:rsidP="00000000" w:rsidRDefault="00000000" w:rsidRPr="00000000" w14:paraId="0000040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śmierć J. Piłsudskiego i rywalizacja o władzę w obozie sanacji</w:t>
            </w:r>
          </w:p>
          <w:p w:rsidR="00000000" w:rsidDel="00000000" w:rsidP="00000000" w:rsidRDefault="00000000" w:rsidRPr="00000000" w14:paraId="0000040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polski autorytaryzm na tle europejskim</w:t>
            </w:r>
          </w:p>
          <w:p w:rsidR="00000000" w:rsidDel="00000000" w:rsidP="00000000" w:rsidRDefault="00000000" w:rsidRPr="00000000" w14:paraId="0000040B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przewrót majowy, piłsudczycy, sanacja, autorytaryzm, nowela sierpniowa, BBWR, Centrolew, wybory brzeskie, proces brzeski, konstytucja kwietniowa, Bereza Kartuska</w:t>
            </w:r>
          </w:p>
          <w:p w:rsidR="00000000" w:rsidDel="00000000" w:rsidP="00000000" w:rsidRDefault="00000000" w:rsidRPr="00000000" w14:paraId="0000040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Ignacy Mościcki, Walery Sławek, Józef Beck, Edward Rydz-Śmigły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kryzys demokracji parlamentarnej w Polsce – przyczyny, przebieg i skutki przewrotu majowego (XXVIII.3)</w:t>
            </w:r>
          </w:p>
          <w:p w:rsidR="00000000" w:rsidDel="00000000" w:rsidP="00000000" w:rsidRDefault="00000000" w:rsidRPr="00000000" w14:paraId="0000040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polski autorytaryzm (XXVIII.4)</w:t>
            </w:r>
          </w:p>
          <w:p w:rsidR="00000000" w:rsidDel="00000000" w:rsidP="00000000" w:rsidRDefault="00000000" w:rsidRPr="00000000" w14:paraId="0000041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główne kierunki polityki zagranicznej II Rzeczypospolitej (XXVIII.5)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zamach majowy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sanacja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początku zamachu majowego (12 V 1926), uchwalenia konstytucji kwietniowej (23 IV 1935);</w:t>
            </w:r>
          </w:p>
          <w:p w:rsidR="00000000" w:rsidDel="00000000" w:rsidP="00000000" w:rsidRDefault="00000000" w:rsidRPr="00000000" w14:paraId="000004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Józefa Piłsudskiego, Ignacego Mościckiego, Stanisława Wojciechowskiego;</w:t>
            </w:r>
          </w:p>
          <w:p w:rsidR="00000000" w:rsidDel="00000000" w:rsidP="00000000" w:rsidRDefault="00000000" w:rsidRPr="00000000" w14:paraId="000004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nazwy traktatu z ZSRS i układu z Niemcami z okresu polityki równowagi;</w:t>
            </w:r>
          </w:p>
          <w:p w:rsidR="00000000" w:rsidDel="00000000" w:rsidP="00000000" w:rsidRDefault="00000000" w:rsidRPr="00000000" w14:paraId="000004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traktatu polsko-radzieckiego o nieagresji (1932), polsko-niemieckiej deklaracji o niestosowaniu przemocy (1934);</w:t>
            </w:r>
          </w:p>
          <w:p w:rsidR="00000000" w:rsidDel="00000000" w:rsidP="00000000" w:rsidRDefault="00000000" w:rsidRPr="00000000" w14:paraId="000004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nowela sierpniowa, autorytaryzm, konstytucja kwietniowa, polityka równowagi;</w:t>
            </w:r>
          </w:p>
          <w:p w:rsidR="00000000" w:rsidDel="00000000" w:rsidP="00000000" w:rsidRDefault="00000000" w:rsidRPr="00000000" w14:paraId="000004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postać Józefa Becka;</w:t>
            </w:r>
          </w:p>
          <w:p w:rsidR="00000000" w:rsidDel="00000000" w:rsidP="00000000" w:rsidRDefault="00000000" w:rsidRPr="00000000" w14:paraId="000004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przyczyny zamachu majowego;</w:t>
            </w:r>
          </w:p>
          <w:p w:rsidR="00000000" w:rsidDel="00000000" w:rsidP="00000000" w:rsidRDefault="00000000" w:rsidRPr="00000000" w14:paraId="000004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przebieg zamachu majowego;</w:t>
            </w:r>
          </w:p>
          <w:p w:rsidR="00000000" w:rsidDel="00000000" w:rsidP="00000000" w:rsidRDefault="00000000" w:rsidRPr="00000000" w14:paraId="000004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postanowienia konstytucji kwietniowej.</w:t>
            </w:r>
          </w:p>
          <w:p w:rsidR="00000000" w:rsidDel="00000000" w:rsidP="00000000" w:rsidRDefault="00000000" w:rsidRPr="00000000" w14:paraId="0000041D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Bezpartyjny Blok Współpracy z Rządem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Centrolew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wybory brzeskie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dymisji rządu i prezydenta Stanisława Wojciechowskiego (14 V 1926), wyborów brzeskich (XI 1930);</w:t>
            </w:r>
          </w:p>
          <w:p w:rsidR="00000000" w:rsidDel="00000000" w:rsidP="00000000" w:rsidRDefault="00000000" w:rsidRPr="00000000" w14:paraId="000004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Macieja Rataja, Walerego Sławka, Edwarda Rydza- Śmigłego;</w:t>
            </w:r>
          </w:p>
          <w:p w:rsidR="00000000" w:rsidDel="00000000" w:rsidP="00000000" w:rsidRDefault="00000000" w:rsidRPr="00000000" w14:paraId="000004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skutki polityczne i ustrojowe zamachu majowego;</w:t>
            </w:r>
          </w:p>
          <w:p w:rsidR="00000000" w:rsidDel="00000000" w:rsidP="00000000" w:rsidRDefault="00000000" w:rsidRPr="00000000" w14:paraId="00000423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procesu  brzeskiego (1932);</w:t>
            </w:r>
          </w:p>
          <w:p w:rsidR="00000000" w:rsidDel="00000000" w:rsidP="00000000" w:rsidRDefault="00000000" w:rsidRPr="00000000" w14:paraId="000004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partyjniactwo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„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cuda nad urną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grupa pułkowników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porównuje pozycję prezydenta </w:t>
              <w:br w:type="textWrapping"/>
              <w:t xml:space="preserve">w konstytucjach marcowej </w:t>
              <w:br w:type="textWrapping"/>
              <w:t xml:space="preserve">i kwietniowej;</w:t>
            </w:r>
          </w:p>
          <w:p w:rsidR="00000000" w:rsidDel="00000000" w:rsidP="00000000" w:rsidRDefault="00000000" w:rsidRPr="00000000" w14:paraId="000004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rządy sanacyjne;</w:t>
            </w:r>
          </w:p>
          <w:p w:rsidR="00000000" w:rsidDel="00000000" w:rsidP="00000000" w:rsidRDefault="00000000" w:rsidRPr="00000000" w14:paraId="000004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politykę sanacji wobec opozycji;</w:t>
            </w:r>
          </w:p>
          <w:p w:rsidR="00000000" w:rsidDel="00000000" w:rsidP="00000000" w:rsidRDefault="00000000" w:rsidRPr="00000000" w14:paraId="000004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rządy sanacyjne po śmierci Józefa Piłsudskiego.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polski autorytaryzm na tle przemian politycznych w Europie;</w:t>
            </w:r>
          </w:p>
          <w:p w:rsidR="00000000" w:rsidDel="00000000" w:rsidP="00000000" w:rsidRDefault="00000000" w:rsidRPr="00000000" w14:paraId="000004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zamach majowy i jego wpływ na losy </w:t>
              <w:br w:type="textWrapping"/>
              <w:t xml:space="preserve">II Rzeczypospolitej </w:t>
              <w:br w:type="textWrapping"/>
              <w:t xml:space="preserve">i jej obywateli.</w:t>
            </w:r>
          </w:p>
          <w:p w:rsidR="00000000" w:rsidDel="00000000" w:rsidP="00000000" w:rsidRDefault="00000000" w:rsidRPr="00000000" w14:paraId="0000042C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Osiągnięcia II Rzeczypospolitej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problemy gospodarki II RP (różnice w rozwoju gospodarczym ziem polskich, trudności w ich integracji, podział na Polskę A i B)</w:t>
            </w:r>
          </w:p>
          <w:p w:rsidR="00000000" w:rsidDel="00000000" w:rsidP="00000000" w:rsidRDefault="00000000" w:rsidRPr="00000000" w14:paraId="0000042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reformy gospodarcze dwudziestolecia międzywojennego – reformy W. Grabskiego (walutowa) i E. Kwiatkowskiego (budowa Gdyni oraz COP)</w:t>
            </w:r>
          </w:p>
          <w:p w:rsidR="00000000" w:rsidDel="00000000" w:rsidP="00000000" w:rsidRDefault="00000000" w:rsidRPr="00000000" w14:paraId="0000043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wielki kryzys gospodarczy w Polsce</w:t>
            </w:r>
          </w:p>
          <w:p w:rsidR="00000000" w:rsidDel="00000000" w:rsidP="00000000" w:rsidRDefault="00000000" w:rsidRPr="00000000" w14:paraId="0000043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struktura społeczna, narodowościowa i wyznaniowa II Rzeczypospolitej</w:t>
            </w:r>
          </w:p>
          <w:p w:rsidR="00000000" w:rsidDel="00000000" w:rsidP="00000000" w:rsidRDefault="00000000" w:rsidRPr="00000000" w14:paraId="0000043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polityka II Rzeczypospolitej wobec mniejszości narodowych</w:t>
            </w:r>
          </w:p>
          <w:p w:rsidR="00000000" w:rsidDel="00000000" w:rsidP="00000000" w:rsidRDefault="00000000" w:rsidRPr="00000000" w14:paraId="0000043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magistrala węglowa, reforma walutowa, Centralny Okręg Przemysłowy,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asymilacja narodowa, getto ławkowe,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numerus clausus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postać historyczna: Eugeniusz Kwiatkowski, Władysław Grabski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ocenia życie społeczno-gospodarcze II Rzeczypospolitej, uwzględniając kryzysy i osiągnięcia (XXIX.3)</w:t>
            </w:r>
          </w:p>
          <w:p w:rsidR="00000000" w:rsidDel="00000000" w:rsidP="00000000" w:rsidRDefault="00000000" w:rsidRPr="00000000" w14:paraId="00000436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charakteryzuje społeczną, narodowościową 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wyznaniową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strukturę państwa polskiego (XXIX.1)</w:t>
            </w:r>
          </w:p>
          <w:p w:rsidR="00000000" w:rsidDel="00000000" w:rsidP="00000000" w:rsidRDefault="00000000" w:rsidRPr="00000000" w14:paraId="0000043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Polska A </w:t>
              <w:br w:type="textWrapping"/>
              <w:t xml:space="preserve">i Polska B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Centralny Okręg Przemysłowy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obszar Polski A i Polski B, obszar COP-u, Gdynię;</w:t>
            </w:r>
          </w:p>
          <w:p w:rsidR="00000000" w:rsidDel="00000000" w:rsidP="00000000" w:rsidRDefault="00000000" w:rsidRPr="00000000" w14:paraId="000004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różnice między Polską A </w:t>
              <w:br w:type="textWrapping"/>
              <w:t xml:space="preserve">i Polską B;</w:t>
            </w:r>
          </w:p>
          <w:p w:rsidR="00000000" w:rsidDel="00000000" w:rsidP="00000000" w:rsidRDefault="00000000" w:rsidRPr="00000000" w14:paraId="000004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rozwinie skrót COP;</w:t>
            </w:r>
          </w:p>
          <w:p w:rsidR="00000000" w:rsidDel="00000000" w:rsidP="00000000" w:rsidRDefault="00000000" w:rsidRPr="00000000" w14:paraId="000004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społeczeństwo II Rzeczypospolitej pod względem narodowościowym;</w:t>
            </w:r>
          </w:p>
          <w:p w:rsidR="00000000" w:rsidDel="00000000" w:rsidP="00000000" w:rsidRDefault="00000000" w:rsidRPr="00000000" w14:paraId="000004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przedstawia strukturę społeczną II Rzeczypospolitej.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reforma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rolna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reforma walutowa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hiperinflacja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magistrala węglowa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Eugeniusza Kwiatkowskiego, Władysława Grabskiego;</w:t>
            </w:r>
          </w:p>
          <w:p w:rsidR="00000000" w:rsidDel="00000000" w:rsidP="00000000" w:rsidRDefault="00000000" w:rsidRPr="00000000" w14:paraId="000004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na podstawie mapy wymienia okręgi przemysłowe II Rzeczypospolitej;</w:t>
            </w:r>
          </w:p>
          <w:p w:rsidR="00000000" w:rsidDel="00000000" w:rsidP="00000000" w:rsidRDefault="00000000" w:rsidRPr="00000000" w14:paraId="000004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omawia strukturę narodowościową i wyznaniową II Rzeczypospolitej;</w:t>
            </w:r>
          </w:p>
          <w:p w:rsidR="00000000" w:rsidDel="00000000" w:rsidP="00000000" w:rsidRDefault="00000000" w:rsidRPr="00000000" w14:paraId="000004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reformy rządu Władysława Grabskiego;</w:t>
            </w:r>
          </w:p>
          <w:p w:rsidR="00000000" w:rsidDel="00000000" w:rsidP="00000000" w:rsidRDefault="00000000" w:rsidRPr="00000000" w14:paraId="000004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budowy portu w Gdyni;</w:t>
            </w:r>
          </w:p>
          <w:p w:rsidR="00000000" w:rsidDel="00000000" w:rsidP="00000000" w:rsidRDefault="00000000" w:rsidRPr="00000000" w14:paraId="00000444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asymilacja narodowa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getto ławkowe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hiperinflacja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reformy walutowej Władysława Grabskiego (1924), rozpoczęcia budowy Gdyni (1921), rozpoczęcia budowy COP-u (1937);</w:t>
            </w:r>
          </w:p>
          <w:p w:rsidR="00000000" w:rsidDel="00000000" w:rsidP="00000000" w:rsidRDefault="00000000" w:rsidRPr="00000000" w14:paraId="000004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przebieg magistrali węglowej;</w:t>
            </w:r>
          </w:p>
          <w:p w:rsidR="00000000" w:rsidDel="00000000" w:rsidP="00000000" w:rsidRDefault="00000000" w:rsidRPr="00000000" w14:paraId="000004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problemy gospodarcze, z jakimi borykała się Polska po odzyskaniu niepodległości;</w:t>
            </w:r>
          </w:p>
          <w:p w:rsidR="00000000" w:rsidDel="00000000" w:rsidP="00000000" w:rsidRDefault="00000000" w:rsidRPr="00000000" w14:paraId="000004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założenia </w:t>
              <w:br w:type="textWrapping"/>
              <w:t xml:space="preserve">i realizację reformy rolnej;</w:t>
            </w:r>
          </w:p>
          <w:p w:rsidR="00000000" w:rsidDel="00000000" w:rsidP="00000000" w:rsidRDefault="00000000" w:rsidRPr="00000000" w14:paraId="000004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stosunki polsko– żydowskie;</w:t>
            </w:r>
          </w:p>
          <w:p w:rsidR="00000000" w:rsidDel="00000000" w:rsidP="00000000" w:rsidRDefault="00000000" w:rsidRPr="00000000" w14:paraId="000004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na czym polegać miała asymilacja narodowa i państwowa;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daty: ustawy o reformie rolnej (1920 i 1925), przeprowadzenia spisów powszechnych w II Rzeczypospolitej (1921 i 1931);</w:t>
            </w:r>
          </w:p>
          <w:p w:rsidR="00000000" w:rsidDel="00000000" w:rsidP="00000000" w:rsidRDefault="00000000" w:rsidRPr="00000000" w14:paraId="000004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sposoby przezwyciężania trudności gospodarczych </w:t>
              <w:br w:type="textWrapping"/>
              <w:t xml:space="preserve">przez władze </w:t>
              <w:br w:type="textWrapping"/>
              <w:t xml:space="preserve">II Rzeczypospolitej;</w:t>
            </w:r>
          </w:p>
          <w:p w:rsidR="00000000" w:rsidDel="00000000" w:rsidP="00000000" w:rsidRDefault="00000000" w:rsidRPr="00000000" w14:paraId="000004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politykę władz II Rzeczypospolitej wobec Ukraińców.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wpływ reform Władysława Grabskiego </w:t>
              <w:br w:type="textWrapping"/>
              <w:t xml:space="preserve">na sytuacje gospodarczą </w:t>
              <w:br w:type="textWrapping"/>
              <w:t xml:space="preserve">II Rzeczypospolitej;</w:t>
            </w:r>
          </w:p>
          <w:p w:rsidR="00000000" w:rsidDel="00000000" w:rsidP="00000000" w:rsidRDefault="00000000" w:rsidRPr="00000000" w14:paraId="000004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znaczenie portu gdyńskiego </w:t>
              <w:br w:type="textWrapping"/>
              <w:t xml:space="preserve">dla gospodarki </w:t>
              <w:br w:type="textWrapping"/>
              <w:t xml:space="preserve">II Rzeczypospolitej;</w:t>
            </w:r>
          </w:p>
          <w:p w:rsidR="00000000" w:rsidDel="00000000" w:rsidP="00000000" w:rsidRDefault="00000000" w:rsidRPr="00000000" w14:paraId="000004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gospodarczą działalność Eugeniusza Kwiatkowskiego;</w:t>
            </w:r>
          </w:p>
          <w:p w:rsidR="00000000" w:rsidDel="00000000" w:rsidP="00000000" w:rsidRDefault="00000000" w:rsidRPr="00000000" w14:paraId="000004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politykę władz II Rzeczypospolitej wobec mniejszości narodowych.</w:t>
            </w:r>
          </w:p>
          <w:p w:rsidR="00000000" w:rsidDel="00000000" w:rsidP="00000000" w:rsidRDefault="00000000" w:rsidRPr="00000000" w14:paraId="00000453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Kultura i nauka II RP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szkolnictwa w II Rzeczypospolitej</w:t>
            </w:r>
          </w:p>
          <w:p w:rsidR="00000000" w:rsidDel="00000000" w:rsidP="00000000" w:rsidRDefault="00000000" w:rsidRPr="00000000" w14:paraId="0000045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osiągnięcia polskiej nauki (filozofia, matematyka, chemia)</w:t>
            </w:r>
          </w:p>
          <w:p w:rsidR="00000000" w:rsidDel="00000000" w:rsidP="00000000" w:rsidRDefault="00000000" w:rsidRPr="00000000" w14:paraId="0000045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dorobek i twórcy polskiej kultury w dwudziestoleciu międzywojennym (literatura, poezja, malarstwo, architektura)</w:t>
            </w:r>
          </w:p>
          <w:p w:rsidR="00000000" w:rsidDel="00000000" w:rsidP="00000000" w:rsidRDefault="00000000" w:rsidRPr="00000000" w14:paraId="0000045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rozwój polskiej kinematografii</w:t>
            </w:r>
          </w:p>
          <w:p w:rsidR="00000000" w:rsidDel="00000000" w:rsidP="00000000" w:rsidRDefault="00000000" w:rsidRPr="00000000" w14:paraId="0000045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postacie historyczne: Stefan Banach, Władysław Reymont, Stefan Żeromski, Witold Gombrowicz, Bruno Schulz, Stanisław Ignacy Witkiewicz, Julian Tuwim, Zofia Nałkowska, Maria Dąbrowska, Franciszek Żwirko, Stanisław Wigura</w:t>
            </w:r>
          </w:p>
          <w:p w:rsidR="00000000" w:rsidDel="00000000" w:rsidP="00000000" w:rsidRDefault="00000000" w:rsidRPr="00000000" w14:paraId="0000045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analfabetyzm, awangarda, Enigma, Luxtorpeda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najważniejsze osiągnięcia kulturalne i naukowe Polski w okresie międzywojennym (XXIX.3)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analfabetyzm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Władysława Reymonta, Stefana Żeromskiego;</w:t>
            </w:r>
          </w:p>
          <w:p w:rsidR="00000000" w:rsidDel="00000000" w:rsidP="00000000" w:rsidRDefault="00000000" w:rsidRPr="00000000" w14:paraId="000004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przedstawicieli polskiej literatury </w:t>
              <w:br w:type="textWrapping"/>
              <w:t xml:space="preserve">w dwudziestoleciu międzywojennym i ich dzieła;</w:t>
            </w:r>
          </w:p>
          <w:p w:rsidR="00000000" w:rsidDel="00000000" w:rsidP="00000000" w:rsidRDefault="00000000" w:rsidRPr="00000000" w14:paraId="000004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nurty, które powstały w malarstwie i architekturze.</w:t>
            </w:r>
          </w:p>
          <w:p w:rsidR="00000000" w:rsidDel="00000000" w:rsidP="00000000" w:rsidRDefault="00000000" w:rsidRPr="00000000" w14:paraId="00000460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ekspresjonizm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impresjonizm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Zofii Nałkowskiej, Marii Dąbrowskiej, Witolda Gombrowicza, Juliana Tuwima;</w:t>
            </w:r>
          </w:p>
          <w:p w:rsidR="00000000" w:rsidDel="00000000" w:rsidP="00000000" w:rsidRDefault="00000000" w:rsidRPr="00000000" w14:paraId="00000463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rozwój edukacji w </w:t>
              <w:br w:type="textWrapping"/>
              <w:t xml:space="preserve">II Rzeczypospolitej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osiągnięcia polskich naukowców w dziedzinie nauk matematycznych.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</w:t>
            </w:r>
            <w:r w:rsidDel="00000000" w:rsidR="00000000" w:rsidRPr="00000000">
              <w:rPr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formizm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modernizm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funkcjonalizm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Franciszka Żwirki, Stanisława Wigury; </w:t>
            </w:r>
          </w:p>
          <w:p w:rsidR="00000000" w:rsidDel="00000000" w:rsidP="00000000" w:rsidRDefault="00000000" w:rsidRPr="00000000" w14:paraId="00000467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przykłady wyższych uczelni funkcjonujących </w:t>
              <w:br w:type="textWrapping"/>
              <w:t xml:space="preserve">w II RP;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przedstawicieli nauk matematycznych, twórców filmu </w:t>
              <w:br w:type="textWrapping"/>
              <w:t xml:space="preserve">i sztuki w Polsce międzywojennej;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skamandryci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awangarda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reformy  szkolnictwa (1932);</w:t>
            </w:r>
          </w:p>
          <w:p w:rsidR="00000000" w:rsidDel="00000000" w:rsidP="00000000" w:rsidRDefault="00000000" w:rsidRPr="00000000" w14:paraId="000004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Brunona Schulza, Tadeusza Dołęgi- Mostowicza, Hanki Ordonówny; </w:t>
            </w:r>
          </w:p>
          <w:p w:rsidR="00000000" w:rsidDel="00000000" w:rsidP="00000000" w:rsidRDefault="00000000" w:rsidRPr="00000000" w14:paraId="000004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architektów tworzących w okresie II Rzeczypospolitej </w:t>
              <w:br w:type="textWrapping"/>
              <w:t xml:space="preserve">i ich osiągnięcia;</w:t>
            </w:r>
          </w:p>
          <w:p w:rsidR="00000000" w:rsidDel="00000000" w:rsidP="00000000" w:rsidRDefault="00000000" w:rsidRPr="00000000" w14:paraId="000004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kierunki w sztuce </w:t>
              <w:br w:type="textWrapping"/>
              <w:t xml:space="preserve">i architekturze i literaturze</w:t>
              <w:br w:type="textWrapping"/>
              <w:t xml:space="preserve">II Rzeczypospolitej.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dorobek kultury i nauki polskiej w okresie międzywojennym.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Schyłek niepodległości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postawa Polski wobec decyzji konferencji monachijskiej</w:t>
            </w:r>
          </w:p>
          <w:p w:rsidR="00000000" w:rsidDel="00000000" w:rsidP="00000000" w:rsidRDefault="00000000" w:rsidRPr="00000000" w14:paraId="0000047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zajęcie Zaolzia przez Polskę</w:t>
            </w:r>
          </w:p>
          <w:p w:rsidR="00000000" w:rsidDel="00000000" w:rsidP="00000000" w:rsidRDefault="00000000" w:rsidRPr="00000000" w14:paraId="0000047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niemieckie żądania wobec Polski</w:t>
            </w:r>
          </w:p>
          <w:p w:rsidR="00000000" w:rsidDel="00000000" w:rsidP="00000000" w:rsidRDefault="00000000" w:rsidRPr="00000000" w14:paraId="0000047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stanowisko władz polskich wobec roszczeń Hitlera</w:t>
            </w:r>
          </w:p>
          <w:p w:rsidR="00000000" w:rsidDel="00000000" w:rsidP="00000000" w:rsidRDefault="00000000" w:rsidRPr="00000000" w14:paraId="0000047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zacieśnienie współpracy Polski z Francją i Wielką Brytanią</w:t>
            </w:r>
          </w:p>
          <w:p w:rsidR="00000000" w:rsidDel="00000000" w:rsidP="00000000" w:rsidRDefault="00000000" w:rsidRPr="00000000" w14:paraId="0000047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pakt Ribbentrop–Mołotow i jego konsekwencje</w:t>
            </w:r>
          </w:p>
          <w:p w:rsidR="00000000" w:rsidDel="00000000" w:rsidP="00000000" w:rsidRDefault="00000000" w:rsidRPr="00000000" w14:paraId="0000047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postawa społeczeństwa polskiego wobec zagrożenia wybuchem wojny </w:t>
            </w:r>
          </w:p>
          <w:p w:rsidR="00000000" w:rsidDel="00000000" w:rsidP="00000000" w:rsidRDefault="00000000" w:rsidRPr="00000000" w14:paraId="0000047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 postacie historyczne: Joachim von Ribbentrop, Wiaczesław Mołotow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przedstawia główne kierunki polityki zagranicznej II Rzeczypospolitej (XXVIII.5)</w:t>
            </w:r>
          </w:p>
          <w:p w:rsidR="00000000" w:rsidDel="00000000" w:rsidP="00000000" w:rsidRDefault="00000000" w:rsidRPr="00000000" w14:paraId="00000479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charakteryzuje politykę ustępstw Zachodu wobec Niemiec Hitlera (XXX.2)</w:t>
            </w:r>
          </w:p>
          <w:p w:rsidR="00000000" w:rsidDel="00000000" w:rsidP="00000000" w:rsidRDefault="00000000" w:rsidRPr="00000000" w14:paraId="0000047A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– wymienia konsekwencje paktu Ribbentrop–Mołotow (XXX.3)</w:t>
            </w:r>
          </w:p>
          <w:p w:rsidR="00000000" w:rsidDel="00000000" w:rsidP="00000000" w:rsidRDefault="00000000" w:rsidRPr="00000000" w14:paraId="0000047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paktu Ribbentrop-Mołotow (23 VIII 1939);</w:t>
            </w:r>
          </w:p>
          <w:p w:rsidR="00000000" w:rsidDel="00000000" w:rsidP="00000000" w:rsidRDefault="00000000" w:rsidRPr="00000000" w14:paraId="000004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sojusze, jakie zawarła Polska w dwudziestoleciu międzywojennym;</w:t>
            </w:r>
          </w:p>
          <w:p w:rsidR="00000000" w:rsidDel="00000000" w:rsidP="00000000" w:rsidRDefault="00000000" w:rsidRPr="00000000" w14:paraId="000004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żądania, jakie III Rzesza wysunęła wobec Polski w 1938 r.;</w:t>
            </w:r>
          </w:p>
          <w:p w:rsidR="00000000" w:rsidDel="00000000" w:rsidP="00000000" w:rsidRDefault="00000000" w:rsidRPr="00000000" w14:paraId="000004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postanowienia paktu Ribbentrop- Mołotow.</w:t>
            </w:r>
          </w:p>
          <w:p w:rsidR="00000000" w:rsidDel="00000000" w:rsidP="00000000" w:rsidRDefault="00000000" w:rsidRPr="00000000" w14:paraId="00000480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 znaczenie terminu: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Zaolzie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eksterytorialność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483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zajęcia Zaolzia przez Polskę (2 X 1938);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identyfikuje postacie: Joachima von Ribbentropa, Wiaczesława Mołotowa, Józefa Becka;</w:t>
            </w:r>
          </w:p>
          <w:p w:rsidR="00000000" w:rsidDel="00000000" w:rsidP="00000000" w:rsidRDefault="00000000" w:rsidRPr="00000000" w14:paraId="000004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wskazuje na mapie: Zaolzie, obszary, które na mocy paktu Ribbentrop–Mołotow miały przypaść III Rzeszy i ZSRS;</w:t>
            </w:r>
          </w:p>
          <w:p w:rsidR="00000000" w:rsidDel="00000000" w:rsidP="00000000" w:rsidRDefault="00000000" w:rsidRPr="00000000" w14:paraId="000004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</w:t>
              <w:br w:type="textWrapping"/>
              <w:t xml:space="preserve">postawę władz </w:t>
              <w:br w:type="textWrapping"/>
              <w:t xml:space="preserve">II Rzeczypospolitej wobec żądań niemieckich;</w:t>
            </w:r>
          </w:p>
          <w:p w:rsidR="00000000" w:rsidDel="00000000" w:rsidP="00000000" w:rsidRDefault="00000000" w:rsidRPr="00000000" w14:paraId="00000487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znaczenie dla Polski miało zawarcie paktu Ribbentrop– Mołotow.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stosunki polsko-</w:t>
              <w:br w:type="textWrapping"/>
              <w:t xml:space="preserve">-radzieckie i polsko-</w:t>
              <w:br w:type="textWrapping"/>
              <w:t xml:space="preserve">-niemieckie w dwudziestoleciu międzywojennym;</w:t>
            </w:r>
          </w:p>
          <w:p w:rsidR="00000000" w:rsidDel="00000000" w:rsidP="00000000" w:rsidRDefault="00000000" w:rsidRPr="00000000" w14:paraId="000004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jakich okolicznościach nastąpiło włączenie Zaolzia do </w:t>
              <w:br w:type="textWrapping"/>
              <w:t xml:space="preserve">II Rzeczypospolitej;</w:t>
            </w:r>
          </w:p>
          <w:p w:rsidR="00000000" w:rsidDel="00000000" w:rsidP="00000000" w:rsidRDefault="00000000" w:rsidRPr="00000000" w14:paraId="0000048A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cele przyświecały polityce zagranicznej Wielkiej Brytanii i Francji wobec Polski w 1939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zna datę przemówienia sejmowego Józefa Becka (5 V 1939);</w:t>
            </w:r>
          </w:p>
          <w:p w:rsidR="00000000" w:rsidDel="00000000" w:rsidP="00000000" w:rsidRDefault="00000000" w:rsidRPr="00000000" w14:paraId="000004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</w:t>
              <w:br w:type="textWrapping"/>
              <w:t xml:space="preserve">konfliktu polsko-</w:t>
              <w:br w:type="textWrapping"/>
              <w:t xml:space="preserve">czechosłowackiego o Zaolzie;</w:t>
            </w:r>
          </w:p>
          <w:p w:rsidR="00000000" w:rsidDel="00000000" w:rsidP="00000000" w:rsidRDefault="00000000" w:rsidRPr="00000000" w14:paraId="000004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charakteryzuje relacje polsko-brytyjskie i polsko-francuskie w przededniu II wojny światowej;</w:t>
            </w:r>
          </w:p>
          <w:p w:rsidR="00000000" w:rsidDel="00000000" w:rsidP="00000000" w:rsidRDefault="00000000" w:rsidRPr="00000000" w14:paraId="000004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wyjaśnia, jaki wpływ miały brytyjskie i francuskie gwarancje dla Polski na politykę Adolfa Hitlera;</w:t>
            </w:r>
          </w:p>
          <w:p w:rsidR="00000000" w:rsidDel="00000000" w:rsidP="00000000" w:rsidRDefault="00000000" w:rsidRPr="00000000" w14:paraId="000004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− wyjaśnia, jakie znaczenie dla Polski miało zawarcie paktu Ribbentrop-Mołotow.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pozycję </w:t>
              <w:br w:type="textWrapping"/>
              <w:t xml:space="preserve">II Rzeczypospolitej na arenie międzynarodowej;</w:t>
            </w:r>
          </w:p>
          <w:p w:rsidR="00000000" w:rsidDel="00000000" w:rsidP="00000000" w:rsidRDefault="00000000" w:rsidRPr="00000000" w14:paraId="000004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rządu polskiego wobec problemu Zaolzia.</w:t>
            </w:r>
          </w:p>
          <w:p w:rsidR="00000000" w:rsidDel="00000000" w:rsidP="00000000" w:rsidRDefault="00000000" w:rsidRPr="00000000" w14:paraId="00000492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D5CB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D5CBE"/>
    <w:rPr>
      <w:rFonts w:ascii="Segoe UI" w:cs="Segoe UI" w:hAnsi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254330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 w:val="1"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 w:val="1"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 w:val="1"/>
    <w:rsid w:val="006909DC"/>
    <w:pPr>
      <w:spacing w:after="0" w:line="240" w:lineRule="auto"/>
    </w:pPr>
  </w:style>
  <w:style w:type="character" w:styleId="ui-provider" w:customStyle="1">
    <w:name w:val="ui-provider"/>
    <w:basedOn w:val="Domylnaczcionkaakapitu"/>
    <w:rsid w:val="00F421B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UoYSX7bolowTh2uk7uV15361Q==">CgMxLjA4AHIhMURmZXRwU0RLUkt4dnRlQkd6OEpHSUw3T3JuMF9EUTFy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2024-08-26T18:01:00Z</dcterms:created>
  <dc:creator>Anna Pietrzak</dc:creator>
</cp:coreProperties>
</file>