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na poszczególne oceny z wiedzy o społeczeństwie dla klasy 8,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sporządzono na podstawie materiałów zawartych w programie nauczania wosu w szkole podstawowej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„Dziś i jutro”, wydawnictwo Nowa Era.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Nauczyciele uczący: Edyta Halwa, Józefa Kłos.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Wymagania na oceny uwzględniają zapisy podstawy programowej z 2017 r. oraz zmiany z 2024 r., wynikające z uszczuplonej podstawy programowej.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Szarym kolorem oznaczono treści, o których realizacji decyduje nauczyciel.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4"/>
        <w:gridCol w:w="2306"/>
        <w:gridCol w:w="2306"/>
        <w:gridCol w:w="2306"/>
        <w:gridCol w:w="2306"/>
        <w:gridCol w:w="2306"/>
        <w:tblGridChange w:id="0">
          <w:tblGrid>
            <w:gridCol w:w="2464"/>
            <w:gridCol w:w="2306"/>
            <w:gridCol w:w="2306"/>
            <w:gridCol w:w="2306"/>
            <w:gridCol w:w="2306"/>
            <w:gridCol w:w="2306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ŻYCIE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Człowiek </w:t>
              <w:br w:type="textWrapping"/>
              <w:t xml:space="preserve">w społeczeństwie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społeczeństwo,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potrzeb człowieka,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ról społecznych,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osoby, podmioty oraz instytucje, które mają wpływ na rozwój młodego człowieka </w:t>
              <w:br w:type="textWrapping"/>
              <w:t xml:space="preserve">i zaspokajanie jego potrzeb,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norm społecznych,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pozytywnych </w:t>
              <w:br w:type="textWrapping"/>
              <w:t xml:space="preserve">i negatywnych wzorców zachowań funkcjonujących </w:t>
              <w:br w:type="textWrapping"/>
              <w:t xml:space="preserve">w swoim środowisku rówieśniczym,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zdrowie psychiczne i depresja.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potrzeb człowieka </w:t>
              <w:br w:type="textWrapping"/>
              <w:t xml:space="preserve">z podziałem na kategorie (bezpieczeństwa, przynależności, uznania, samorealizacji i duchowych),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potrzebami naturalnymi </w:t>
              <w:br w:type="textWrapping"/>
              <w:t xml:space="preserve">a społecznymi,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społeczne oczekiwania wynikające z pełnienia roli dziecka i ucznia,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przykłady oddziaływania rodziny, szkoły i rówieśników na postawy i zachowania jednostki,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czynniki mające wpływ na samoocenę człowieka,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norm społecznych obowiązujących </w:t>
              <w:br w:type="textWrapping"/>
              <w:t xml:space="preserve">w wybranych społecznościach, np. </w:t>
              <w:br w:type="textWrapping"/>
              <w:t xml:space="preserve">w rodzinie, szkole,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zdrowe nawyki służące utrzymaniu higieny psychicznej,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czynniki, które mogą wywołać kryzys psychiczny.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uzasadnia, że człowiek jest istotą społeczną,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proces socjalizacji,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jaką rolę </w:t>
              <w:br w:type="textWrapping"/>
              <w:t xml:space="preserve">w procesie socjalizacji odgrywa rodzina,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kategorie norm społecznych,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 określa, które spośród podanych zachowań są oceniane </w:t>
              <w:br w:type="textWrapping"/>
              <w:t xml:space="preserve">z zastosowaniem norm prawnych i uzasadnia swój wybór,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zależności pomiędzy zdrowiem psychicznym a funkcjonowaniem jednostki w społeczeństwie.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zależności pomiędzy procesem zaspokajania potrzeb </w:t>
              <w:br w:type="textWrapping"/>
              <w:t xml:space="preserve">a rozwojem człowieka,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osobowość, i jakie ma związki z socjalizacją,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społeczne oczekiwania dotyczące pełnienia roli dziecka </w:t>
              <w:br w:type="textWrapping"/>
              <w:t xml:space="preserve">i rodzica oraz ucznia i nauczyciela,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konfliktu ról społecznych,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przyczyny </w:t>
              <w:br w:type="textWrapping"/>
              <w:t xml:space="preserve">i skutki nieprzestrzegania przez jednostkę norm społecznych,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teorii Abrahama Maslowa,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kondycji psychicznej młodych ludzi w Polsce.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zależności między zaspokojeniem potrzeb i wywiązywaniem się </w:t>
              <w:br w:type="textWrapping"/>
              <w:t xml:space="preserve">z ról społecznych </w:t>
              <w:br w:type="textWrapping"/>
              <w:t xml:space="preserve">a samorealizacją i samooceną jednostki,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konsekwencje braku zaspokojenia poszczególnych potrzeb człowieka,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konfliktu ról społecznych, wskazuje przyczyny, konsekwencje, sposoby rozwiązania problemu,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problem przestrzegania norm społecznych w swoim środowisku (ocena zjawiska, przyczyny </w:t>
              <w:br w:type="textWrapping"/>
              <w:t xml:space="preserve">i konsekwencje).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Grupy społeczne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rodzaje grup społecznych,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grupy społeczne, do których należy,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korzyści wynikających </w:t>
              <w:br w:type="textWrapping"/>
              <w:t xml:space="preserve">z bycia w grupie,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typowe konflikty występujące w szkole i grupie rówieśniczej,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zachowania prowadzą do sporów,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sposoby rozwiązywania konfliktów w grupie rówieśniczej i w szkole,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autorytetów.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grupa społeczna, </w:t>
              <w:br w:type="textWrapping"/>
              <w:t xml:space="preserve">i wymienia jej cechy,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zasady współpracy w grupie,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postaw jednostek wobec konfliktu,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dobre i złe strony poszczególnych postaw wobec konfliktu,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 sposoby rozwiązywania konfliktów w grupie rówieśniczej, szkole </w:t>
              <w:br w:type="textWrapping"/>
              <w:t xml:space="preserve">i społeczeństwie,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grupę nieformalną, koleżeńską z grupą zadaniową,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różnicę między idolem </w:t>
              <w:br w:type="textWrapping"/>
              <w:t xml:space="preserve">a autorytetem,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przygotowaniu projektu dotyczącego uczuć, jakie towarzyszą ludziom podczas konfliktu.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podział grup społecznych,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różne sposoby rozwiązywania konfliktów: rozmowę, negocjacje, mediacje </w:t>
              <w:br w:type="textWrapping"/>
              <w:t xml:space="preserve">i arbitraż, wskazuje ich dobre i złe strony,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warunki prowadzenia skutecznych negocjacji.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 wskazuje wady </w:t>
              <w:br w:type="textWrapping"/>
              <w:t xml:space="preserve">i zalety różnych metod podejmowania decyzji w grupie,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które metody są najwłaściwsze dla zespołowego wykonania określonych zadań,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sytuacji konfliktowych </w:t>
              <w:br w:type="textWrapping"/>
              <w:t xml:space="preserve">z codziennego życia, proponuje metody rozwiązania sporu </w:t>
              <w:br w:type="textWrapping"/>
              <w:t xml:space="preserve">w każdej z nich i uzasadnia swój wybór,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autorytetów, określa, co odróżnia te osoby od idoli, i uzasadnia swoje zdanie,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 redaguje w punktach przebieg negocjacji </w:t>
              <w:br w:type="textWrapping"/>
              <w:t xml:space="preserve">w przypadku zaczerpniętym ze swojego codziennego życia.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strategie przyjmowane w czasie konfliktu,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konsekwencje przyjęcia określonych postaw wobec sytuacji konfliktowej dla jednostki </w:t>
              <w:br w:type="textWrapping"/>
              <w:t xml:space="preserve">i społeczeństwa,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poradnik unikania konfliktów i ich skutecznego rozwiązywania,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uczuć, jakie towarzyszą ludziom podczas konfliktu.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Komunikacja </w:t>
              <w:br w:type="textWrapping"/>
              <w:t xml:space="preserve">i autoprezentacja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dyskusja i debata,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sytuacji, w których młody człowiek powinien zachować się asertywnie,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argumenty o szkodliwości używek.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zachowań asertywnych,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różnice między asertywnością </w:t>
              <w:br w:type="textWrapping"/>
              <w:t xml:space="preserve">a agresją.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reguły obowiązujące uczestników dyskusji </w:t>
              <w:br w:type="textWrapping"/>
              <w:t xml:space="preserve">i debaty,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warunki asertywności,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buduje asertywną wypowiedź na temat szkodliwości używek.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asertywność i jakie ma znaczenie dla funkcjonowania jednostki </w:t>
              <w:br w:type="textWrapping"/>
              <w:t xml:space="preserve">w społeczeństwie.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dokonuje samooceny pod kątem asertywności.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  <w:br w:type="textWrapping"/>
              <w:t xml:space="preserve">Życie rodzinne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rodzina,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wartości kształtujące życie rodzinne,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roli rodziców, dzieci i osób starszych w rodzinie,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wartości ważne dla jego rodziny.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cechy rodziny jako grupy społecznej,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funkcje rodziny i przykłady ich realizacji,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czynniki sprzyjające zacieśnianiu więzi rodzinnych,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prawa i obowiązki dzieci </w:t>
              <w:br w:type="textWrapping"/>
              <w:t xml:space="preserve">w rodzinie,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podstawowe problemy zagrażające prawidłowemu funkcjonowaniu współczesnych rodzin,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przygotowaniu projektu dotyczącego tego, jak w przeszłości obchodzono święta narodowe i religijne.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argumenty na poparcie twierdzenia, że rodzina jest podstawową grupą społeczną,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najważniejsze funkcje rodziny,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typy rodziny,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władza rodzicielska,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prawa </w:t>
              <w:br w:type="textWrapping"/>
              <w:t xml:space="preserve">i obowiązki dzieci </w:t>
              <w:br w:type="textWrapping"/>
              <w:t xml:space="preserve">w rodzinie,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instytucji wspierających rodziny.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cechy różnych typów rodzin,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przykłady realizacji poszczególnych funkcji rodziny,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przypadki nieprawidłowego realizowania przez rodzinę swoich funkcji,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szczęścia rodzinnego </w:t>
              <w:br w:type="textWrapping"/>
              <w:t xml:space="preserve">i jego wpływ na człowieka,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zależności między systemem wartości a zasadami funkcjonowania rodziny.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funkcjonowanie współczesnej rodziny,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przeprowadza ankietę dotyczącą wartości ważnych w jego rodzinie i prezentuje jej wyniki,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na poszczególnych etapach życia jednostki, zmienia się rola rodziny w procesie socjalizacji,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przyczyny problemów współczesnych rodzin </w:t>
              <w:br w:type="textWrapping"/>
              <w:t xml:space="preserve">i omawia ich skutki dla ich członków oraz dla społeczeństwa,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tego, jak w przeszłości obchodzono święta narodowe i religijne.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Edukacja i praca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funkcje szkoły,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podstawowe prawa i obowiązki ucznia,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kto tworzy samorząd uczniowski,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potrzebne informacje w statucie swojej szkoły,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przypadki naruszania praw ucznia,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osoby, </w:t>
              <w:br w:type="textWrapping"/>
              <w:t xml:space="preserve">u których może szukać pomocy w przypadku naruszania praw ucznia.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działania, za pomocą których szkoła realizuje poszczególne funkcje,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działań samorządu uczniowskiego,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formy organizacji życia społeczności szkolnej,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należy reagować w sytuacji naruszenia praw ucznia lub pracownika szkoły.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prawa </w:t>
              <w:br w:type="textWrapping"/>
              <w:t xml:space="preserve">i obowiązki ucznia,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instytucje życia szkolnego (organizacja, zadania, formy działania),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statutu swojej szkoły wyjaśnia, jak należy reagować </w:t>
              <w:br w:type="textWrapping"/>
              <w:t xml:space="preserve">w przypadkach naruszania praw uczniów lub pracowników szkoły.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sposób </w:t>
              <w:br w:type="textWrapping"/>
              <w:t xml:space="preserve">funkcjonowania samorządu uczniowskiego.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wypowiada się na temat najczęściej </w:t>
              <w:br w:type="textWrapping"/>
              <w:t xml:space="preserve">i najrzadziej wykorzystywanych praw ucznia zapisanych w statucie jego szkoły.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</w:t>
              <w:br w:type="textWrapping"/>
              <w:t xml:space="preserve">Ekonomia na co dzień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gospodarstwo domowe,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pojęcie budżetu,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dochody rodziny od wydatków,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zasady konstruowania budżetu domowego,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kim jest konsument,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prawa przysługujące konsumentowi,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wypełnia typowy formularz reklamacyjny,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oblicza podstawowe dochody i wydatki gospodarstwa domowego.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strukturę typowego budżetu domowego,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łamania praw konsumenta,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czy przykładowy budżet domowy został prawidłowo skonstruowany.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podstawowe zasady ekonomii kierujące budżetem gospodarstwa domowego,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proponuje, jak uzyskać nadwyżkę budżetową oraz jak uniknąć „dziury” </w:t>
              <w:br w:type="textWrapping"/>
              <w:t xml:space="preserve">w budżecie,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przyczyny powstawania deficytu w budżecie domowym,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zasady świadomych, bezpiecznych zakupów,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w jakich przypadkach konsument ma prawo do zwrotu towaru,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instytucje chroniące prawa konsumenta.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typy dochodów </w:t>
              <w:br w:type="textWrapping"/>
              <w:t xml:space="preserve">i wydatków składających się na strukturę budżetu domowego,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pisze reklamację.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bycie świadomym konsumentem wpływa na funkcjonowanie gospodarstwa domowego.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Prawo i prawa człowieka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Prawa człowieka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prawa człowieka,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Powszechna deklaracja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podstawowe prawa zawarte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Konwencji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prawach dziecka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łamania praw dziecka.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funkcje praw człowieka,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cechy praw człowieka,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szczególne znaczenie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sformułowania preambuły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dyskusji na temat możliwości ograniczania praw człowieka w różnych sytuacjach.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okoliczności uchwalenia </w:t>
              <w:br w:type="textWrapping"/>
              <w:t xml:space="preserve">i postanowienia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poszczególnych cech praw człowieka,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genezę i treść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Konwencji o prawach dziecka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ograniczania praw człowieka w różnych sytuacjach.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 hierarchię funkcji praw człowieka </w:t>
              <w:br w:type="textWrapping"/>
              <w:t xml:space="preserve">i uzasadnia swoje zdanie,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potrzebę istnienia międzynarodowego systemu ochrony praw człowieka,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historię praw człowieka,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preambuły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Powszechnej deklaracji praw człowieka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wykazuje konieczność ochrony praw człowieka,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ograniczania praw człowieka w różnych sytuacjach i przytacza trafne argumenty.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wybranych przykładach wykazuje, że godność człowieka jest podstawą różnych systemów moralnych.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Katalog praw człowieka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przykładowe prawa i wolności,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kategorie praw człowieka.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wolności i praw człowieka i obywatela zagwarantowanych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przykłady praw pierwszej, drugiej i trzeciej generacji,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</w:t>
              <w:br w:type="textWrapping"/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fragmenty dotyczące wolności i praw politycznych,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prawa do wypoczynku.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różnicę między prawami a wolnościami,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ograniczenia praw i wolności,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kategorie praw człowieka,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dyskusji na temat prawa do wypoczynku.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kategorie wolności oraz praw człowieka </w:t>
              <w:br w:type="textWrapping"/>
              <w:t xml:space="preserve">i obywatela zagwarantowane </w:t>
              <w:br w:type="textWrapping"/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źródła generacji praw człowieka,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czym polega różnica między prawami pierwszej, drugiej i trzeciej generacji,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w jaki sposób każdy człowiek może wpływać na życie publiczne dzięki wolnościom i prawom politycznym zagwarantowanym w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uzasadnia, że wolności i prawa polityczne są konieczne dla funkcjonowania demokracji,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życiorys </w:t>
              <w:br w:type="textWrapping"/>
              <w:t xml:space="preserve">i działalność Malali Yousafzai.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Ochrona praw człowieka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łamania praw człowieka,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przykłady spraw, z którymi można zwrócić się do Rzecznika Praw Obywatelskich,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spraw, które należy zgłosić do Rzecznika Praw Dziecka.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nazwy przykładowych organizacji pozarządowych zajmujących się ochroną praw człowieka,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wiadomości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interwencjach Rzecznika Praw Obywatelskich,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informacje umieszczone na stronie internetowej Rzecznika Praw Dziecka,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przygotowaniu projektu dotyczącego ochrony praw człowieka.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przyczyny łamania praw człowieka,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zagrożenia wynikające z łamania praw człowieka,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sposób wyboru, metody działania oraz uprawnienia Rzecznika Praw Obywatelskich,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w systemie ochrony praw człowieka odgrywa Rzecznik Praw Obywatelskich,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sposób powoływania, metody działania oraz kompetencje Rzecznika Praw Dziecka.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kategorie spraw kierowanych do Rzecznika Praw Dziecka,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działalność wybranych organizacji pozarządowych działających na rzecz ochrony praw człowieka,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</w:t>
              <w:br w:type="textWrapping"/>
              <w:t xml:space="preserve">w państwie demokratycznym odgrywa system ochrony praw człowieka.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prezentację na temat działalności wybranej organizacji pozarządowej zajmującej się ochroną praw człowieka,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ochrony praw człowieka.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  <w:br w:type="textWrapping"/>
              <w:t xml:space="preserve">Bezpieczeństwo nieletnich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przemoc i kogo dotyczy,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przemocy,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przykładowe osoby i instytucje, do których można się zwrócić w sytuacji doświadczania przemocy,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zalety i wady korzystania </w:t>
              <w:br w:type="textWrapping"/>
              <w:t xml:space="preserve">z internetu.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społeczności internetowe,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</w:t>
              <w:br w:type="textWrapping"/>
              <w:t xml:space="preserve">o zagrożeniach obecnych w środowisku sieciowym (cyberprzemoc),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cyberprzemocy,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skutki przemocy,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zasady bezpiecznego korzystania z sieci,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własne zwyczaje związane </w:t>
              <w:br w:type="textWrapping"/>
              <w:t xml:space="preserve">z wykorzystywaniem internetu,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plakatu przestrzegającego przed zagrożeniami </w:t>
              <w:br w:type="textWrapping"/>
              <w:t xml:space="preserve">w sieci,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informacje 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Niebieskich kartach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i sporządza notatkę na temat praw ofiar przemocy domowej.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przemoc fizyczna, psychiczna, dręczenie,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proponuje, jak na przemoc powinni reagować jej świadkowie,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różnych sposobach szukania pomocy w sytuacji doświadczania przemocy,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instytucje, do których należy się zwrócić w przypadku wystąpienia przemocy domowej,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społeczności internetowych, analizuje własną przynależność do nich,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korzyści, jakie zyskują użytkownicy internetu,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przygotowaniu plakatu przestrzegającego przed zagrożeniami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sieci.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konsekwencje przemocy dla osób, które jej doświadczyły,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rodzaje cyberprzemocy oraz podaje metody przeciwdziałania tym zjawiskom,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zjawisko  uzależnienia od internetu,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projektuje ciekawą formę plakatu przestrzegającego przed zagrożeniami </w:t>
              <w:br w:type="textWrapping"/>
              <w:t xml:space="preserve">w sieci,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reagowania </w:t>
              <w:br w:type="textWrapping"/>
              <w:t xml:space="preserve">w przypadkach doświadczania przemocy domowej lub bycia jej świadkiem.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poradnik bezpiecznego korzystania z internetu.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Nieletni wobec prawa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kim są niepełnoletni i nieletni,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spraw, którymi zajmuje się policja,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uprawnienia policji,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prawa przysługujące obywatelom </w:t>
              <w:br w:type="textWrapping"/>
              <w:t xml:space="preserve">w kontaktach z policją.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zasady odpowiedzialności prawnej nieletnich,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prawo inaczej traktuje niepełnoletnich </w:t>
              <w:br w:type="textWrapping"/>
              <w:t xml:space="preserve">i dorosłych,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spraw, którymi zajmuje się straż miejska (gminna),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podstawowe uprawnienia straży miejskiej (gminnej),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uprawnienia przysługujące służbom porządkowym,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bezpiecznego korzystania z sieci oraz unikania zagrożeń związanych </w:t>
              <w:br w:type="textWrapping"/>
              <w:t xml:space="preserve">z przestępczością. 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w jakich przypadkach odpowiedzialność ponosi sprawca, </w:t>
              <w:br w:type="textWrapping"/>
              <w:t xml:space="preserve">a w jakich jego rodzice lub opiekunowie,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jakich zasadach nieletni odpowiadają za popełnienie wykroczeń i przestępstw,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uprawnienia </w:t>
              <w:br w:type="textWrapping"/>
              <w:t xml:space="preserve">i zadania policji,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prawa przysługujące obywatelom (zwłaszcza niepełnoletnim) </w:t>
              <w:br w:type="textWrapping"/>
              <w:t xml:space="preserve">w kontaktach z policją,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kompetencje i działania straży miejskiej (gminnej),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zadania Centralnego Biura Śledczego Policji.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są cele postępowania sądowego wobec niepełnoletnich,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czynniki brane pod uwagę przez organy państwowe przy rozstrzyganiu spraw dotyczących nieletnich,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rodzaje przestępstw, za których popełnienie prawo dopuszcza odpowiedzialność karną nieletnich po ukończeniu 15 roku życia,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znajomości praw przysługujących obywatelom </w:t>
              <w:br w:type="textWrapping"/>
              <w:t xml:space="preserve">w kontaktach ze służbami mundurowymi </w:t>
              <w:br w:type="textWrapping"/>
              <w:t xml:space="preserve">i porządkowymi,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akcji przeprowadzonych przez Centralne Biuro Śledcze Policji.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inne niż policja i straż miejska (gminna) służby porządkowe i określa ich uprawnienia,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bezpiecznego korzystania z sieci oraz unikania zagrożeń związanych </w:t>
              <w:br w:type="textWrapping"/>
              <w:t xml:space="preserve">z przestępczością.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Społeczność lokalna i regionalna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  <w:br w:type="textWrapping"/>
              <w:t xml:space="preserve">Czym jest samorząd?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samorząd,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samorządów działających w Polsce,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zasady działania samorządu terytorialnego,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zadań samorządów,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jednostki podziału terytorialnego w Polsce,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gminy, powiatu i województwa, </w:t>
              <w:br w:type="textWrapping"/>
              <w:t xml:space="preserve">w których mieszka, oraz nazwy województw sąsiednich,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</w:t>
              <w:br w:type="textWrapping"/>
              <w:t xml:space="preserve">z wykresu.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funkcjonowanie samorządu terytorialnego,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zasad, na których opiera się funkcjonowanie samorządu terytorialnego,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organy samorządu terytorialnego,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podobieństwa i różnice między państwem </w:t>
              <w:br w:type="textWrapping"/>
              <w:t xml:space="preserve">a samorządem terytorialnym,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przygotowaniu prezentacji na temat swojego województwa oraz wydarzeniach i postaciach z jego dziejów (znajduje informacje na odpowiednich stronach internetowych).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zadania samorządów terytorialnych, zawodowych, uczniowskich </w:t>
              <w:br w:type="textWrapping"/>
              <w:t xml:space="preserve">i porównuje te jednostki,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się różni gmina wiejska od gminy miejsko-wiejskiej i miejskiej,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 charakter ma gmina, w której mieszka,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przygotowaniu prezentacji na temat swojego województwa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wydarzeniach i postaciach z jego dziejów.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</w:t>
              <w:br w:type="textWrapping"/>
              <w:t xml:space="preserve">w państwie demokratycznym odgrywa samorząd terytorialny,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wykazuje, że zasady, na których opiera się funkcjonowanie samorządu terytorialnego, obowiązują w codziennym życiu swojej gminy / swojego miasta,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i analizuje dane z wykresu oraz uzasadnia wyciągnięte przez siebie wnioski.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podaje, w jakich przypadkach zostaje wprowadzony zarząd komisaryczny,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czy system władz samorządowych sprzyja zaangażowaniu mieszkańców w życie społeczności lokalnej, </w:t>
              <w:br w:type="textWrapping"/>
              <w:t xml:space="preserve">i przytacza argumenty na poparcie swojego stanowiska,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i wyczerpującej formie prezentację na temat swojego województwa</w:t>
            </w:r>
            <w:r w:rsidDel="00000000" w:rsidR="00000000" w:rsidRPr="00000000">
              <w:rPr>
                <w:rFonts w:ascii="CentSchbookEU" w:cs="CentSchbookEU" w:eastAsia="CentSchbookEU" w:hAnsi="CentSchbookE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wydarzeniach i postaciach z jego dziejów.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  <w:br w:type="textWrapping"/>
              <w:t xml:space="preserve">Samorząd gminny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organy władzy w gminie,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jakich organów dotyczą wybory samorządowe,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zadania gminy,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budżet obywatelski,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 przygotowaniu prezentacji na temat swoje gminy / swojego miasta. 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organy uchwałodawcze od organów wykonawczych gminy,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sposób wyłaniania władz gminy oraz ich odwołania,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o zadaniach gminy,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wpływu mieszkańców na życie gminy,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na stronach urzędu swojej gminy informacje </w:t>
              <w:br w:type="textWrapping"/>
              <w:t xml:space="preserve">o działalności młodzieżowej rady gminy, inwestycjach ze środków unijnych, budżecie obywatelskim,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o bieżących problemach społeczności lokalnej,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strategii rozwiązania określonego problemu społeczności lokalnej.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zadania poszczególnych organów władzy </w:t>
              <w:br w:type="textWrapping"/>
              <w:t xml:space="preserve">w gminie,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zadań własnych </w:t>
              <w:br w:type="textWrapping"/>
              <w:t xml:space="preserve">i zleconych gminy,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o zadaniach gminy, wskazuje, które spośród zadań gminy są najpilniejsze </w:t>
              <w:br w:type="textWrapping"/>
              <w:t xml:space="preserve">i uzasadnia swoje zdanie,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przedstawia, jak jest uchwalany budżet obywatelski,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korzyści wynikające </w:t>
              <w:br w:type="textWrapping"/>
              <w:t xml:space="preserve">z funkcjonowania budżetu obywatelskiego,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przygotowaniu prezentacji na temat swoje gminy / swojego miasta.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zasady referendum lokalnego </w:t>
              <w:br w:type="textWrapping"/>
              <w:t xml:space="preserve">i wskazuje sprawy, których może ono dotyczyć,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działają młodzieżowe rady gminy,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o bieżących problemach społeczności lokalnej </w:t>
              <w:br w:type="textWrapping"/>
              <w:t xml:space="preserve">i przytacza trafne argumenty,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angażowania się mieszkańców w życie gminy i rozwiązywanie jej problemów.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gminy lub miasta, </w:t>
              <w:br w:type="textWrapping"/>
              <w:t xml:space="preserve">w których mieszka (zasłużone postacie </w:t>
              <w:br w:type="textWrapping"/>
              <w:t xml:space="preserve">i wydarzenia z dziejów gminy),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redaguje petycję do władz w sprawie budżetu obywatelskiego,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wiadomości na temat funkcjonowania budżetów obywatelskich </w:t>
              <w:br w:type="textWrapping"/>
              <w:t xml:space="preserve">w różnych miastach Polski i wyciąga wnioski z analizy zebranego materiału,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strategii rozwiązania określonego problemu społeczności lokalnej,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i wyczerpującej formie prezentację na temat swojej gminy / swojego miasta.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  <w:br w:type="textWrapping"/>
              <w:t xml:space="preserve">Powiat i województwo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przykładowe zadania powiatu,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organy powiatu,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organy województwa,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przykładowe zadania samorządu wojewódzkiego,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gdzie znajdują się siedziby władz powiatu </w:t>
              <w:br w:type="textWrapping"/>
              <w:t xml:space="preserve">i województwa, </w:t>
              <w:br w:type="textWrapping"/>
              <w:t xml:space="preserve">w których mieszka.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sposób wyboru i odwołania organów powiatu,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 są wyłaniane </w:t>
              <w:br w:type="textWrapping"/>
              <w:t xml:space="preserve">i odwoływane organy wojewódzkie,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prezentacji dotyczącej działań podjętych przez władze swojego powiatu </w:t>
              <w:br w:type="textWrapping"/>
              <w:t xml:space="preserve">i województwa (znajduje informacje na odpowiednich stronach internetowych),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dyskusji na temat znaczenia współpracy między władzami samorządowymi </w:t>
              <w:br w:type="textWrapping"/>
              <w:t xml:space="preserve">a państwowymi dla funkcjonowania województwa,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prezentacji na temat wybranych tradycji i zwyczajów swojej społeczności regionalnej,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koncepcji akcji promującej region za granicą.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rozróżnia zadania rady powiatu i zarządu powiatu,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organy uchwałodawcze od organów wykonawczych powiatu i województwa,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aktywny udział w przygotowaniu prezentacji na temat wybranych tradycji i zwyczajów swojej społeczności regionalnej,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aktywny udział w dyskusji na temat znaczenia współpracy między władzami samorządowymi </w:t>
              <w:br w:type="textWrapping"/>
              <w:t xml:space="preserve">a państwowymi dla funkcjonowania województwa </w:t>
              <w:br w:type="textWrapping"/>
              <w:t xml:space="preserve">i przytacza trafne argumenty.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strukturę władz samorządu powiatowego </w:t>
              <w:br w:type="textWrapping"/>
              <w:t xml:space="preserve">i wojewódzkiego,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które </w:t>
              <w:br w:type="textWrapping"/>
              <w:t xml:space="preserve">z organów samorządu powiatowego </w:t>
              <w:br w:type="textWrapping"/>
              <w:t xml:space="preserve">i wojewódzkiego mogą zostać odwołane przez mieszkańców,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zadania wykonywane przez samorząd gminny, powiatowy </w:t>
              <w:br w:type="textWrapping"/>
              <w:t xml:space="preserve">i wojewódzki.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dotyczącą działań podjętych przez władze swojego powiatu </w:t>
              <w:br w:type="textWrapping"/>
              <w:t xml:space="preserve">i województwa,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przygotowaniu prezentacji na temat wybranych tradycji i zwyczajów swojej społeczności regionalnej,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koncepcji akcji promującej region za granicą.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  <w:br w:type="textWrapping"/>
              <w:t xml:space="preserve">Obywatele a organy samorządu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stronę internetową własnego urzędu gminy, starostwa powiatowego, urzędu marszałkowskiego,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korupcja,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aktywności obywatelskiej,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problemy społeczne występujące w jego społeczności lokalnej.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Biuletyn Informacji Publicznej,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prawa obywatela </w:t>
              <w:br w:type="textWrapping"/>
              <w:t xml:space="preserve">w kontaktach </w:t>
              <w:br w:type="textWrapping"/>
              <w:t xml:space="preserve">z urzędami,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odnajduje informacje o projektach zrealizowanych </w:t>
              <w:br w:type="textWrapping"/>
              <w:t xml:space="preserve">w gminie w ramach budżetu obywatelskiego,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notatkę na temat struktury urzędu swojej gminy lub swojego miasta,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czemu przestrzeganie zasad etycznych jest ważne w życiu publicznym. 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zamieszczane </w:t>
              <w:br w:type="textWrapping"/>
              <w:t xml:space="preserve">w Biuletynie Informacji Publicznej,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zasady etycznego postępowania urzędników,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konsekwencje łamania zasad etycznych </w:t>
              <w:br w:type="textWrapping"/>
              <w:t xml:space="preserve">w życiu publicznym,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możliwe skutki łamania zasad etycznych w życiu publicznym.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zawartość Biuletynu Informacji Publicznej urzędu swojego miasta, powiatu lub województwa,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aktywności obywatelskiej dla funkcjonowania społeczeństwa.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 inicjatywy, które warto by zrealizować w okolicy, </w:t>
              <w:br w:type="textWrapping"/>
              <w:t xml:space="preserve">i wskazuje sposoby ich realizacji.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Wspólnota narodowa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Naród i ojczyzna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jakie więzi łączą jednostkę </w:t>
              <w:br w:type="textWrapping"/>
              <w:t xml:space="preserve">z ojczyzną i małą ojczyzną,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i opisuje symbole RP,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sytuacje, </w:t>
              <w:br w:type="textWrapping"/>
              <w:t xml:space="preserve">w jakich najczęściej wykorzystuje się symbole narodowe,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wybrane święta narodowe,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zasady właściwego zachowania w trakcie uroczystości państwowych, świąt narodowych, wobec symboli narodowych,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z wykresu.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naród i wspólnota etniczna,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tożsamość narodowa,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przykładowe elementy i wartości składające się na polskie dziedzictwo narodowe,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informacje o polskich zabytkach </w:t>
              <w:br w:type="textWrapping"/>
              <w:t xml:space="preserve">i miejscach wpisanych na Listę Światowego Dziedzictwa UNESCO,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grupowym opracowaniu zagadnienia ochrony polskiego dziedzictwa </w:t>
              <w:br w:type="textWrapping"/>
              <w:t xml:space="preserve">i pamięci o przeszłości narodu,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dyskusji o problemie znieważania symboli narodowych.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różnica między wspólnotą narodową </w:t>
              <w:br w:type="textWrapping"/>
              <w:t xml:space="preserve">a etniczną,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czynniki kształtujące poczucie wspólnoty narodowej </w:t>
              <w:br w:type="textWrapping"/>
              <w:t xml:space="preserve">i etnicznej,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znaczenie dziedzictwa narodowego,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elementy i wartości budujące polskie dziedzictwo narodowe,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najważniejsze polskie święta narodowe i wskazuje wydarzenia historyczne, które są podczas nich upamiętniane.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sens bycia Polakiem lub członkiem innej wspólnoty narodowej albo etnicznej,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historię symboli RP,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w jakim stopniu znajomość historii wpływa na rozumienie współczesnej sytuacji narodu polskiego,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wyczerpująco opracowuje zagadnienie ochrony polskiego dziedzictwa </w:t>
              <w:br w:type="textWrapping"/>
              <w:t xml:space="preserve">i pamięci o przeszłości narodu,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o problemie znieważania symboli narodowych i przytacza trafne argumenty.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polskie godło w czasach komunizmu wyglądało inaczej niż obecnie,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wybrany element polskiego dziedzictwa narodowego i wyjaśnia, na czym polega jego wyjątkowość,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w ciekawej </w:t>
              <w:br w:type="textWrapping"/>
              <w:t xml:space="preserve">i wyczerpującej formie prezentację na temat polskich zabytków </w:t>
              <w:br w:type="textWrapping"/>
              <w:t xml:space="preserve">i miejsc wpisanych na Listę Światowego Dziedzictwa UNESCO.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Obywatelstwo </w:t>
              <w:br w:type="textWrapping"/>
              <w:t xml:space="preserve">i narodowość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obywatelstwo,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do czego służy paszport,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prawa </w:t>
              <w:br w:type="textWrapping"/>
              <w:t xml:space="preserve">i obowiązki obywatela RP,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wartości obywatelskich.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tożsamość europejska,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narodowości,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Polek i Polaków, których postępowanie było realizacją wartości obywatelskich,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różnych tożsamości społeczno-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-kulturowych.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więzi łączące obywatela </w:t>
              <w:br w:type="textWrapping"/>
              <w:t xml:space="preserve">i państwo,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konstytucyjne prawa </w:t>
              <w:br w:type="textWrapping"/>
              <w:t xml:space="preserve">i obowiązki obywatela RP,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zagadnienie tożsamości zbiorowej,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obywatelstwem a narodowością,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wartości obywatelskie </w:t>
              <w:br w:type="textWrapping"/>
              <w:t xml:space="preserve">i wyjaśnia ich wartość dla społeczeństwa,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dyskusji na temat różnych tożsamości społeczno-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-kulturowych.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zależności między różnymi tożsamościami,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różnych tożsamości społeczno-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 </w:t>
              <w:br w:type="textWrapping"/>
              <w:t xml:space="preserve">i przytacza trafne argumenty,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popularyzowania wartości obywatelskich we współczesnym państwie demokratycznym.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sylwetki wybranych wybitnych Polaków i ocenia znaczenie ich dorobku dla pożytku publicznego.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Postawa patriotyczna</w:t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patriotyzm i patriotyzm lokalny,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przejawy patriotyzmu,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zachowania składają się na postawę patriotyczną,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sposoby wyrażania patriotyzmu na co dzień przez uczniów.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działań patriotycznych w gospodarce.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różnice </w:t>
              <w:br w:type="textWrapping"/>
              <w:t xml:space="preserve">w rozumieniu patriotyzmu dawniej </w:t>
              <w:br w:type="textWrapping"/>
              <w:t xml:space="preserve">i współcześnie,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w jaki sposób zachowanie młodych ludzi wpływa na los ich ojczyzny.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wyniki badań dotyczących rozumienia patriotyzmu,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poszczególnych działań dla polskiej gospodarki.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rolę patriotyzmu we współczesnym świecie.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Mniejszości i migranci</w:t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różnicę między obywatelami RP a cudzoziemcami,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mapy, gdzie znajdują się największe skupiska mniejszości narodowych </w:t>
              <w:br w:type="textWrapping"/>
              <w:t xml:space="preserve">i etnicznych w Polsce,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Polonia,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na mapie państwa, w których występuje najliczniejsza Polonia.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mniejszość narodowa </w:t>
              <w:br w:type="textWrapping"/>
              <w:t xml:space="preserve">i etniczna,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nazwę języka regionalnego uznanego w polskim prawie,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rozróżnia imigrantów, emigrantów </w:t>
              <w:br w:type="textWrapping"/>
              <w:t xml:space="preserve">i uchodźców,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azyl,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mniejszości narodowe i etniczne we współczesnej Polsce,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informacje na temat inicjatyw kulturalnych podejmowanych przez środowiska mniejszości narodowych </w:t>
              <w:br w:type="textWrapping"/>
              <w:t xml:space="preserve">i etnicznych w Polsce,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koncepcji kampanii informacyjnej popularyzującej dorobek wybranych mniejszości narodowych lub etnicznych mieszkających </w:t>
              <w:br w:type="textWrapping"/>
              <w:t xml:space="preserve">w Polsce.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na czym polega różnica między mniejszością narodową a etniczną,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dlaczego uchodźcom przysługują szczególne prawa,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prawa mniejszości w Polsce,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korzyści, jakie niesie dla Polaków poznawanie kultury mniejszości zamieszkujących Polskę.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strukturę ludności zamieszkującej terytorium Polski,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jakie cechy języka kaszubskiego zadecydowały </w:t>
              <w:br w:type="textWrapping"/>
              <w:t xml:space="preserve">o uznaniu go za język regionalny,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czynniki przyciągające </w:t>
              <w:br w:type="textWrapping"/>
              <w:t xml:space="preserve">i wypychające wpływające na migrację,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tekstu ustawy podaje kryteria, które decydują </w:t>
              <w:br w:type="textWrapping"/>
              <w:t xml:space="preserve">w Polsce o uznaniu danej społeczności za mniejszość narodową lub etniczną,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ochrony prawnej mniejszości narodowych </w:t>
              <w:br w:type="textWrapping"/>
              <w:t xml:space="preserve">i etnicznych.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co wpłynęło na rozlokowanie skupisk poszczególnych mniejszości narodowych w Polsce,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czynniki, które miały wpływ na rozmieszczenie Polonii na świecie,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wystąpienie dotyczące kryzysów uchodźczych na świecie,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</w:t>
              <w:br w:type="textWrapping"/>
              <w:t xml:space="preserve">w ciekawej </w:t>
              <w:br w:type="textWrapping"/>
              <w:t xml:space="preserve">i wyczerpującej formie prezentację na temat kultury mniejszości narodowych </w:t>
              <w:br w:type="textWrapping"/>
              <w:t xml:space="preserve">i etnicznych w Polsce,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koncepcji kampanii informacyjnej popularyzującej dorobek wybranych mniejszości narodowych lub etnicznych mieszkających </w:t>
              <w:br w:type="textWrapping"/>
              <w:t xml:space="preserve">w Polsce.</w:t>
            </w:r>
          </w:p>
        </w:tc>
      </w:tr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Tolerancja i przejawy ksenofobii</w:t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tolerancja,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rozpoznaje przejawy ksenofobii, w tym rasizmu, szowinizmu </w:t>
              <w:br w:type="textWrapping"/>
              <w:t xml:space="preserve">i antysemityzmu,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hejt i mowa nienawiści.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stereotypy,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nietolerancji,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ksenofobia,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objaśnia, czym są szowinizm, rasizm </w:t>
              <w:br w:type="textWrapping"/>
              <w:t xml:space="preserve">i antysemityzm,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skutki szowinizmu, rasizmu </w:t>
              <w:br w:type="textWrapping"/>
              <w:t xml:space="preserve">i antysemityzmu,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kosmopolityzm,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Holokaustu,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sposoby przeciwdziałania nietolerancji,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o granicach tolerancji,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swoich wrażeniach po przeczytaniu tekstu źródłowego.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cechy stereotypu,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argumenty obalające wybrane stereotypy,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konsekwencje braku tolerancji </w:t>
              <w:br w:type="textWrapping"/>
              <w:t xml:space="preserve">w społeczeństwie,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przyczyny i skutki ksenofobii,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różnice między ksenofobią </w:t>
              <w:br w:type="textWrapping"/>
              <w:t xml:space="preserve">a kosmopolityzmem,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źródłowy.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ograniczenia postawy tolerancyjnej </w:t>
              <w:br w:type="textWrapping"/>
              <w:t xml:space="preserve">i tłumaczy ich przyczyny,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różnice między szowinizmem </w:t>
              <w:br w:type="textWrapping"/>
              <w:t xml:space="preserve">a nacjonalizmem,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prezentuje konsekwencje upowszechniania się ksenofobii, w tym rasizmu, szowinizmu </w:t>
              <w:br w:type="textWrapping"/>
              <w:t xml:space="preserve">i antysemityzmu,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formułuje argumenty na poparcie tezy, że walka z brakiem tolerancji jest ważna dla funkcjonowania społeczeństwa,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formułuje argumenty na poparcie tezy, że pogodzenie różnych tożsamości społeczno-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-kulturowych jest możliwe,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źródłowy, omawia problemy w nim poruszone i formułuje swoje stanowisko wobec nich.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wpływ skrajnych postaw na historię XX w.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5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Polska państwem demokratycznym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  <w:br w:type="textWrapping"/>
              <w:t xml:space="preserve">Państwo i demokracja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państwo,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cechy państwa,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nazwy współczesnych ustrojów politycznych (demokracja, autorytaryzm, totalitaryzm).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funkcje państwa,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rozróżnia funkcje wewnętrzne </w:t>
              <w:br w:type="textWrapping"/>
              <w:t xml:space="preserve">i zewnętrzne państwa,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różnicę między monarchią </w:t>
              <w:br w:type="textWrapping"/>
              <w:t xml:space="preserve">a republiką,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różnice między demokracją, autorytaryzmem </w:t>
              <w:br w:type="textWrapping"/>
              <w:t xml:space="preserve">a totalitaryzmem,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zasady, na których opiera się funkcjonowanie demokracji,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się różni demokracja bezpośrednia od pośredniej,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formy demokracji bezpośredniej,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na mapie Europy monarchie </w:t>
              <w:br w:type="textWrapping"/>
              <w:t xml:space="preserve">i republiki,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korzyści, jakie daje obywatelom ustrój demokratyczny,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możliwości życia </w:t>
              <w:br w:type="textWrapping"/>
              <w:t xml:space="preserve">w Polsce bez władzy państwowej.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narodem </w:t>
              <w:br w:type="textWrapping"/>
              <w:t xml:space="preserve">a państwem,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znaczenie suwerenności </w:t>
              <w:br w:type="textWrapping"/>
              <w:t xml:space="preserve">i przymusowości państwa,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funkcje wewnętrzne </w:t>
              <w:br w:type="textWrapping"/>
              <w:t xml:space="preserve">i zewnętrzne państwa,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demokracja konstytucyjna,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i omawia zasady, na których opiera się funkcjonowanie demokracji,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zasadę suwerenności narodu,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spraw, które mogą zostać poddane pod referendum lub stać się przedmiotem konsultacji społecznych,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wady </w:t>
              <w:br w:type="textWrapping"/>
              <w:t xml:space="preserve">i zalety demokracji bezpośredniej </w:t>
              <w:br w:type="textWrapping"/>
              <w:t xml:space="preserve">i pośredniej,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życia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Polsce bez władzy państwowej.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potrzebę realizowania przez państwo funkcji zewnętrznych,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różnice między demokracją, autorytaryzmem </w:t>
              <w:br w:type="textWrapping"/>
              <w:t xml:space="preserve">a totalitaryzmem </w:t>
              <w:br w:type="textWrapping"/>
              <w:t xml:space="preserve">w obszarach władzy, praw obywateli, wolności słowa </w:t>
              <w:br w:type="textWrapping"/>
              <w:t xml:space="preserve">i mediów oraz ideologii państwowej,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możliwości życia </w:t>
              <w:br w:type="textWrapping"/>
              <w:t xml:space="preserve">w Polsce bez władzy państwowej, prezentuje stanowisko swojej grupy </w:t>
              <w:br w:type="textWrapping"/>
              <w:t xml:space="preserve">i przytacza trafne argumenty.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 stan demokracji w państwie i uzasadnia swoje zdanie,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 zmieniła się liczba monarchii </w:t>
              <w:br w:type="textWrapping"/>
              <w:t xml:space="preserve">i republik w Europie </w:t>
              <w:br w:type="textWrapping"/>
              <w:t xml:space="preserve">w ciągu ostatnich </w:t>
              <w:br w:type="textWrapping"/>
              <w:t xml:space="preserve">200 lat,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większość państw demokratycznych rzadko wykorzystuje model bezpośredni,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która historyczna forma demokracji jest najbardziej zbliżona do dzisiejszego ustroju demokratycznego.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  <w:br w:type="textWrapping"/>
              <w:t xml:space="preserve">Ustrój Rzeczypospolitej Polskiej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znaczenie konstytucji w państwie,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rodzaje władzy państwowej,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konstrukcję tekstu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państwo prawa,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akty prawne, i podaje ich główne rodzaje,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główne aspekty określone </w:t>
              <w:br w:type="textWrapping"/>
              <w:t xml:space="preserve">w konstytucji,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podaje, jaką funkcję pełni Trybunał Konstytucyjny,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zasady ustroju Polski zawarte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wartości, do których odwołuje się preambuła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odnajduje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rozdziały, w których zostały opisane wolności, prawa </w:t>
              <w:br w:type="textWrapping"/>
              <w:t xml:space="preserve">i obowiązki obywateli,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potrzebne informacje we fragmencie ustawy </w:t>
              <w:br w:type="textWrapping"/>
              <w:t xml:space="preserve">o referendum ogólnokrajowym,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sprawy, które mogą być poddane pod referendum ogólnokrajowe,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prezentacji na temat historii polskich konstytucji.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zasadę konstytucjonalizmu,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znaczenie zasady trójpodziału władzy i równowagi władz dla funkcjonowania demokracji,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w republikach obowiązuje zakaz sprawowania dziedzicznej i dożywotniej władzy,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rozdziały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zasady ustroju RP zawarte </w:t>
              <w:br w:type="textWrapping"/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hierarchię aktów prawnych </w:t>
              <w:br w:type="textWrapping"/>
              <w:t xml:space="preserve">w Polsce,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procedurę zmiany konstytucji </w:t>
              <w:br w:type="textWrapping"/>
              <w:t xml:space="preserve">i wyjaśnia, z jakiego powodu jest ona szczególna,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interpretuje artykuły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dotyczące referendum ogólnokrajowego,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które opisane 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wolności, prawa </w:t>
              <w:br w:type="textWrapping"/>
              <w:t xml:space="preserve">i obowiązki obywateli uważa za najważniejsze, i uzasadnia swoje zdanie.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historii polskich konstytucji.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  <w:br w:type="textWrapping"/>
              <w:t xml:space="preserve">Sejm i Senat RP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organy pełnią w Polsce władzę ustawodawczą,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skład polskiego parlamentu,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kompetencje Sejmu </w:t>
              <w:br w:type="textWrapping"/>
              <w:t xml:space="preserve">i Senatu RP,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</w:t>
              <w:br w:type="textWrapping"/>
              <w:t xml:space="preserve">z wykresu dotyczącego aktywności ustawodawczej sejmu.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Sejm </w:t>
              <w:br w:type="textWrapping"/>
              <w:t xml:space="preserve">i Senat RP podejmują decyzje, kto kieruje pracami obu izb oraz ile trwa kadencja posłów </w:t>
              <w:br w:type="textWrapping"/>
              <w:t xml:space="preserve">i senatorów,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immunitet,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zasady wyborów do Sejmu </w:t>
              <w:br w:type="textWrapping"/>
              <w:t xml:space="preserve">i Senatu RP,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etapy procesu ustawodawczego,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kto w Polsce może wystąpić </w:t>
              <w:br w:type="textWrapping"/>
              <w:t xml:space="preserve">z inicjatywą ustawodawczą,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uprawnienia w trakcie prac nad ustawą posiada prezydent,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informacje o ugrupowaniach politycznych, które mają swoje kluby lub koła w sejmie, przyporządkowuje je do koalicji i opozycji.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 w pracy parlamentu przejawia się zasada przedstawicielstwa,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wskazuje, czym wyróżnia się Zgromadzenie Narodowe,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kompetencje Sejmu i Senatu RP,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zasady wyborów do Sejmu </w:t>
              <w:br w:type="textWrapping"/>
              <w:t xml:space="preserve">i Senatu RP,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wykres dotyczący aktywności ustawodawczej Sejmu RP  i dokonuje potrzebnych obliczeń,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odpowiednich artykułów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odpowiada, w jakich sytuacjach obraduje Zgromadzenie Narodowe,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znaczenie w państwie demokratycznym ma aktywność wyborcza obywateli.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funkcjonowanie Sejmu </w:t>
              <w:br w:type="textWrapping"/>
              <w:t xml:space="preserve">i Senatu RP </w:t>
              <w:br w:type="textWrapping"/>
              <w:t xml:space="preserve">z uwzględnieniem działalności klubów </w:t>
              <w:br w:type="textWrapping"/>
              <w:t xml:space="preserve">i kół poselskich tworzących koalicję </w:t>
              <w:br w:type="textWrapping"/>
              <w:t xml:space="preserve">i opozycję,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immunitetu dla funkcjonowania władzy ustawodawczej,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</w:t>
              <w:br w:type="textWrapping"/>
              <w:t xml:space="preserve">w organizacji wyborów do Sejmu i Senatu RP,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proces ustawodawczy,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role Sejmu i Senatu RP w procesie ustawodawczym,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rolę Trybunału Konstytucyjnego w procesie ustawodawczym,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ograniczania prawa do głosowania </w:t>
              <w:br w:type="textWrapping"/>
              <w:t xml:space="preserve">i kandydowania </w:t>
              <w:br w:type="textWrapping"/>
              <w:t xml:space="preserve">w wyborach parlamentarnych,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skutki, jakie niesie dla państwa </w:t>
              <w:br w:type="textWrapping"/>
              <w:t xml:space="preserve">i społeczeństwa niska frekwencja wyborcza.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zajmują się komisje sejmowe, Prezydium Sejmu RP i Konwent Seniorów,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ograniczania prawa do głosowania </w:t>
              <w:br w:type="textWrapping"/>
              <w:t xml:space="preserve">i kandydowania </w:t>
              <w:br w:type="textWrapping"/>
              <w:t xml:space="preserve">w wyborach parlamentarnych </w:t>
              <w:br w:type="textWrapping"/>
              <w:t xml:space="preserve">i przedstawia trafne argumenty.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formie prezentację na temat historii polskiego parlamentu.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  <w:br w:type="textWrapping"/>
              <w:t xml:space="preserve">Prezydent RP i Rada Ministrów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organy pełnią w Polsce władzę wykonawczą,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kompetencje Prezydenta RP,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kim jest premier i czym jest Rada Ministrów,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podaje, czym zajmuje się rząd,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z tabel dotyczących frekwencji w wyborach parlamentarnych </w:t>
              <w:br w:type="textWrapping"/>
              <w:t xml:space="preserve">i prezydenckich,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informacje </w:t>
              <w:br w:type="textWrapping"/>
              <w:t xml:space="preserve">o składzie osobowym urzędującej Rady Ministrów (imię </w:t>
              <w:br w:type="textWrapping"/>
              <w:t xml:space="preserve">i nazwisko premiera </w:t>
              <w:br w:type="textWrapping"/>
              <w:t xml:space="preserve">i ministra odpowiedzialnego za sprawy edukacji).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główne zasady wyboru Prezydenta RP,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kompetencje Prezydenta RP,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są powoływani premier </w:t>
              <w:br w:type="textWrapping"/>
              <w:t xml:space="preserve">i Rada Ministrów,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kompetencje rządu,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Prezydentów RP po 1989 r.,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za kadencji którego prezydenta uchwalono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Konstytucję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</w:t>
              <w:br w:type="textWrapping"/>
              <w:t xml:space="preserve">w internecie wiadomości na temat decyzji obecnego rządu, które wpłynęły na życie jego rodziny,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ćwiczeniu dotyczącym przygotowywania reform przez ministrów,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</w:t>
              <w:br w:type="textWrapping"/>
              <w:t xml:space="preserve">o działaniach obecnego Prezydenta RP związanych z polityką wewnętrzną </w:t>
              <w:br w:type="textWrapping"/>
              <w:t xml:space="preserve">i zagraniczną kraju.</w:t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kompetencje Prezydenta RP </w:t>
              <w:br w:type="textWrapping"/>
              <w:t xml:space="preserve">z podziałem na politykę wewnętrzną </w:t>
              <w:br w:type="textWrapping"/>
              <w:t xml:space="preserve">i zagraniczną,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procedurę tworzenia rządu,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kompetencje rządu,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w jaki sposób współdziałają rząd </w:t>
              <w:br w:type="textWrapping"/>
              <w:t xml:space="preserve">i prezydent,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dane zebrane w tabelach dotyczących frekwencji w wyborach parlamentarnych </w:t>
              <w:br w:type="textWrapping"/>
              <w:t xml:space="preserve">i prezydenckich,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ćwiczeniu dotyczącym przygotowywania reform przez ministrów.</w:t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związek funkcjonowania urzędu Prezydenta RP </w:t>
              <w:br w:type="textWrapping"/>
              <w:t xml:space="preserve">z republikańską formą rządów,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jakich zasadach działają wotum zaufania </w:t>
              <w:br w:type="textWrapping"/>
              <w:t xml:space="preserve">i wotum nieufności,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na czym polega zasada kontrasygnaty,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Rada Gabinetowa,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jest potrzebne poparcie większości sejmowej dla Rady Ministrów </w:t>
              <w:br w:type="textWrapping"/>
              <w:t xml:space="preserve">i premiera,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trzy kroki w procedurze powoływania Rady Ministrów (na podstawie artykułów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Konstytucji RP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ćwiczeniu dotyczącym przygotowywania reform przez ministrów, przyjmuje rolę lidera grupy.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okoliczności przywrócenia urzędu prezydenta w Polsce,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ćwiczeniu dotyczącym przygotowywania reform przez ministrów, przyjmuje rolę lidera grupy i jako minister wygłasza przemówienie oraz przytacza trafne argumenty.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  <w:br w:type="textWrapping"/>
              <w:t xml:space="preserve">Sądy i trybunały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organy pełnią w Polsce władzę sądowniczą,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co nazywamy wymiarem sprawiedliwości,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rolę sędziów,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kim są prokurator, obrońca </w:t>
              <w:br w:type="textWrapping"/>
              <w:t xml:space="preserve">i obrońca z urzędu.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zasady działania sądów,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zadania trybunałów,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tekstu źródłowego przytacza przykłady spraw, którymi zajmują się współczesne sądy,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jakie znaczenie ma dla obywateli dwuinstancyjność postępowania sądowego,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na temat ostatniego orzeczenia Trybunału Konstytucyjnego,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immunitetów sędziowskich.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zasady działania sądów,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zasad bezstronności </w:t>
              <w:br w:type="textWrapping"/>
              <w:t xml:space="preserve">i niezawisłości sędziów oraz ich immunitetu </w:t>
              <w:br w:type="textWrapping"/>
              <w:t xml:space="preserve">i nieusuwalności,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kim jest ławnik,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źródłowy, na jego podstawie wyjaśnia określenie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rządy sędziów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wymiarem sprawiedliwości </w:t>
              <w:br w:type="textWrapping"/>
              <w:t xml:space="preserve">a władzą sądowniczą,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immunitetów sędziowskich </w:t>
              <w:br w:type="textWrapping"/>
              <w:t xml:space="preserve">i przytacza trafne argumenty.</w:t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salę rozpraw w procesie karnym,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działania Trybunału Konstytucyjnego </w:t>
              <w:br w:type="textWrapping"/>
              <w:t xml:space="preserve">i Trybunału Stanu,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rolę Trybunału Konstytucyjnego </w:t>
              <w:br w:type="textWrapping"/>
              <w:t xml:space="preserve">w państwie demokratycznym,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na temat sporu o reformę sądownictwa i ustala, jakich kwestii on dotyczył,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źródłowy, na jego podstawie omawia wpływ sędziów na sferę polityki i życia społecznego.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objaśnia, czego dotyczyło ostatnie orzeczenie Trybunału Konstytucyjnego.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  <w:br w:type="textWrapping"/>
              <w:t xml:space="preserve">Partie polityczne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partie polityczne,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partii politycznych,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elementy kampanii wyborczej partii,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systemy partyjne.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zawartość programu politycznego partii,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w jaki sposób partie dążą do osiągnięcia swoich celów,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systemy partyjne,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koalicja i opozycja </w:t>
              <w:br w:type="textWrapping"/>
              <w:t xml:space="preserve">w parlamencie,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nazwy największych polskich partii politycznych,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statut partii,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wyszukuje potrzebne informacje w tekście ustawy o partiach politycznych.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funkcje partii politycznych,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partie prawicowe, centrowe </w:t>
              <w:br w:type="textWrapping"/>
              <w:t xml:space="preserve">i lewicowe,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 znaczenie kampanii wyborczej dla funkcjonowania partii,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systemy partyjne, wskazuje wady i zalety każdego z nich,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jak utworzyć partię polityczną,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ustawy o partiach politycznych,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partii politycznych, których przedstawiciele zasiadają w izbie niższej obecnej kadencji,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notatkę na temat jednej z partii politycznych reprezentowanych w Sejmie RP.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działalność partii w państwie demokratycznym,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działań podejmowanych przez wybraną partię polityczną reprezentowaną w Sejmie RP.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polską scenę polityczną.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  <w:br w:type="textWrapping"/>
              <w:t xml:space="preserve">Organizacje obywatelskie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są organizacje pozarządowe, i podaje ich główne rodzaje,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wolontariat, i przytacza przykłady działań wolontariuszy,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korzyści wynikające z pracy </w:t>
              <w:br w:type="textWrapping"/>
              <w:t xml:space="preserve">w wolontariacie,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ogólnopolskich organizacji młodzieżowych,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statystyczne z wykresu.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co oznacza prawo do swobodnego zrzeszania się,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działań organizacji pozarządowych,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cele działalności</w:t>
            </w:r>
            <w:r w:rsidDel="00000000" w:rsidR="00000000" w:rsidRPr="00000000">
              <w:rPr>
                <w:rFonts w:ascii="CentSchbookEU" w:cs="CentSchbookEU" w:eastAsia="CentSchbookEU" w:hAnsi="CentSchbookE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ogólnopolskich organizacji młodzieżowych,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przykładowe działania podejmowane przez związki zawodowe,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o organizacjach pozarządowych, które funkcjonują w najbliższej okolicy,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założenia stowarzyszenia,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akcji wolontariackiej.</w:t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</w:t>
              <w:br w:type="textWrapping"/>
              <w:t xml:space="preserve">w państwie demokratycznym odgrywa zasada swobodnego zrzeszania się,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społeczeństwo obywatelskie,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działalność organizacji pozarządowych,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stowarzyszeniem </w:t>
              <w:br w:type="textWrapping"/>
              <w:t xml:space="preserve">a fundacją,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rodzaje wolontariatu,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jakie działania trzeba podjąć, aby zostać wolontariuszem.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poszczególne obszary działalności organizacji pozarządowych,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organizacja pożytku publicznego i w jaki sposób można wspomóc jej działalność,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angażowania się </w:t>
              <w:br w:type="textWrapping"/>
              <w:t xml:space="preserve">w działania organizacji pozarządowych,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analizy danych statystycznych z wykresu wskazuje obszar, w którym organizacje pozarządowe powinny być bardziej aktywne, </w:t>
              <w:br w:type="textWrapping"/>
              <w:t xml:space="preserve">i uzasadnia swoje zdanie,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 rozumie słowa Tadeusza Kotarbińskiego.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rolę NSZZ „Solidarność” </w:t>
              <w:br w:type="textWrapping"/>
              <w:t xml:space="preserve">w najnowszej historii,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odpowiada, czy międzynarodowe organizacje pozarządowe powinny wpływać na władze danego kraju, </w:t>
              <w:br w:type="textWrapping"/>
              <w:t xml:space="preserve">i przytacza trafne argumenty,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swoich doświadczeniach </w:t>
              <w:br w:type="textWrapping"/>
              <w:t xml:space="preserve">z pracy wolontariackiej,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</w:t>
              <w:br w:type="textWrapping"/>
              <w:t xml:space="preserve">o organizacjach pozarządowych, które funkcjonują </w:t>
              <w:br w:type="textWrapping"/>
              <w:t xml:space="preserve">w najbliższej okolicy,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założenia stowarzyszenia,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akcji wolontariackiej.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  <w:br w:type="textWrapping"/>
              <w:t xml:space="preserve">Media i opinia publiczna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opinia publiczna,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rodzaje mass mediów,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różnice między mediami komercyjnymi </w:t>
              <w:br w:type="textWrapping"/>
              <w:t xml:space="preserve">a publicznymi,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objaśnia, czym są fake newsy i bańki informacyjne,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odróżnia fakty od opinii i komentarzy.</w:t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do czego służą sondaże,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wolność słowa,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funkcje mediów,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zalety i wady mediów społecznościowych,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zasady etyki dziennikarskiej,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czym jest kampania społeczna,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definicję spotu wyborczego,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pozytywne </w:t>
              <w:br w:type="textWrapping"/>
              <w:t xml:space="preserve">i negatywne skutki rozwoju środków masowego przekazu dla społeczeństwa,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porównuje sposób przedstawienia jednego wydarzenia </w:t>
              <w:br w:type="textWrapping"/>
              <w:t xml:space="preserve">w artykułach z kilku źródeł i oddziela fakty od opinii,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materiały dotyczące wybranej kampanii społecznej,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funkcje mediów przejawiające się w stronach internetowych, które odwiedza,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na temat wyników wybranego badania opinii publicznej.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znaczenie środków masowego przekazu dla wolności słowa,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funkcje sondaży,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specyfikę mediów jednokierunkowych </w:t>
              <w:br w:type="textWrapping"/>
              <w:t xml:space="preserve">i interaktywnych,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</w:t>
              <w:br w:type="textWrapping"/>
              <w:t xml:space="preserve">o poszczególnych funkcjach mediów,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rolę mediów społecznościowych </w:t>
              <w:br w:type="textWrapping"/>
              <w:t xml:space="preserve">w demokracji,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fake newsów i uzasadnia swój wybór,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zasady pracy </w:t>
              <w:br w:type="textWrapping"/>
              <w:t xml:space="preserve">i postępowania dziennikarzy,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obszary tematyczne kampanii społecznych,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sporządza notatkę z wybranego badania opinii publicznej.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argumenty na poparcie tezy, że wolność słowa i wolne media są fundamentem demokracji,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misję mediów publicznych,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przykłady pozytywnego </w:t>
              <w:br w:type="textWrapping"/>
              <w:t xml:space="preserve">i negatywnego wpływu mediów społecznościowych na demokrację,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przestrzegania zasad etyki dziennikarskiej,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 rolę opinii </w:t>
              <w:br w:type="textWrapping"/>
              <w:t xml:space="preserve">i komentarzy </w:t>
              <w:br w:type="textWrapping"/>
              <w:t xml:space="preserve">w demokratycznych mediach,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bada sposób ukazania jednego wydarzenia </w:t>
              <w:br w:type="textWrapping"/>
              <w:t xml:space="preserve">w artykułach z kilku źródeł, oddziela fakty od opinii i przedstawia wnioski,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oddzielania faktów od opinii.</w:t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jak często na jego poglądy, decyzje </w:t>
              <w:br w:type="textWrapping"/>
              <w:t xml:space="preserve">i wybory mają wpływ media społecznościowe,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wybranej kampanii społecznej, dokonuje analizy zastosowanych w niej środków.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95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VI. Sprawy międzynarodowe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</w:t>
              <w:br w:type="textWrapping"/>
              <w:t xml:space="preserve">Współpraca międzynarodowa</w:t>
            </w:r>
          </w:p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są polityka zagraniczna </w:t>
              <w:br w:type="textWrapping"/>
              <w:t xml:space="preserve">i współpraca międzynarodowa,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rozwija skrót ONZ,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inicjatyw ONZ,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pełną nazwę NATO,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przykłady działań NATO,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 nazwy państw członkowskich NATO,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dane </w:t>
              <w:br w:type="textWrapping"/>
              <w:t xml:space="preserve">z wykresu prezentującego wyniki badań opinii publicznej.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przejawy realizacji przez państwo polityki zagranicznej,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zadania ambasadora i konsula,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cele </w:t>
              <w:br w:type="textWrapping"/>
              <w:t xml:space="preserve">i działania ONZ,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czemu służą misje pokojowe ONZ,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najważniejsze cele NATO,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aktywności Polski </w:t>
              <w:br w:type="textWrapping"/>
              <w:t xml:space="preserve">w ONZ i NATO,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o przypadku zastosowania weta </w:t>
              <w:br w:type="textWrapping"/>
              <w:t xml:space="preserve">w czasie obrad Rady Bezpieczeństwa ONZ,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czy ONZ odgrywa ważną rolę we współczesnym świecie, i uzasadnia swoje zdanie,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wiadomości o trzech operacjach NATO przeprowadzonych po 2000 r.</w:t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znaczenie współpracy międzynarodowej dla pokoju na świecie,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rolę ambasadora i konsula w polityce zagranicznej,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czas </w:t>
              <w:br w:type="textWrapping"/>
              <w:t xml:space="preserve">i okoliczności powstania ONZ,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ilu członków liczy ONZ,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organy ONZ,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genezę NATO,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nazwę głównego organu NATO,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na mapie państwa członkowskie NATO </w:t>
              <w:br w:type="textWrapping"/>
              <w:t xml:space="preserve">z uwzględnieniem kolejnych etapów powiększania się organizacji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wybrane ugrupowania międzynarodowe, do których należy Polska.</w:t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rolę organizacji międzynarodowych na arenie światowej,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jaką rolę odgrywa NATO </w:t>
              <w:br w:type="textWrapping"/>
              <w:t xml:space="preserve">w polityce obronnej państwa polskiego,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wybrane ugrupowania międzynarodowe, do których należy Polska,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notatkę </w:t>
              <w:br w:type="textWrapping"/>
              <w:t xml:space="preserve">o trzech operacjach NATO przeprowadzonych po 2000 r. </w:t>
              <w:br w:type="textWrapping"/>
              <w:t xml:space="preserve">z uwzględnieniem ich celów i uczestników.</w:t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wyniki badań opinii publicznej, formułuje wnioski, określa przyczyny zaobserwowanych zjawisk, wyraża własną opinię na wskazany temat i uzasadnia odpowiedź,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</w:t>
              <w:br w:type="textWrapping"/>
              <w:t xml:space="preserve">o protestach przed ambasadami różnych krajów, omawia to zjawisko i przedstawia swoje zdanie na ten temat,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ocenia, jaki wpływ ma prawo weta w Radzie Bezpieczeństwa ONZ na skuteczność działań tego organu,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najważniejszych działań Polski w strukturach ONZ i NATO.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  <w:br w:type="textWrapping"/>
              <w:t xml:space="preserve">Unia Europejska</w:t>
            </w:r>
          </w:p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datę i miejsce utworzenia Unii Europejskiej,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najważniejsze zadania UE,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odpowiada, czym jest euro,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 nazwy państw członkowskich UE.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główne przyczyny integracji europejskiej,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mapy podaje nazwę państwa, które przystąpiło do UE później niż Polska,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nazwy głównych organów Unii Europejskiej,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</w:t>
              <w:br w:type="textWrapping"/>
              <w:t xml:space="preserve">w Deklaracji Schumana potrzebne informacje,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 pracy zespołu rozważającego dwie koncepcje rozwoju Unii Europejskiej,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</w:t>
              <w:br w:type="textWrapping"/>
              <w:t xml:space="preserve">w przygotowaniu projektu dotyczącego obchodów Dnia Europejskiego,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materiały dotyczące brexitu,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na temat skutków brexitu.</w:t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główne etapy integracji europejskiej,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opisuje okoliczności powstania Unii Europejskiej,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na mapie państwa członkowskie UE, uwzględniając kolejne etapy rozszerzania organizacji,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podstawowe uprawnienia głównych organów Unii Europejskiej,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Deklaracji Schumana,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praktyczne przykłady realizacji celów UE,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materiały dotyczące brexitu.</w:t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wady </w:t>
              <w:br w:type="textWrapping"/>
              <w:t xml:space="preserve">i zalety procesu integracji europejskiej,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nazwy trzech wspólnot europejskich,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uprawnienia głównych organów Unii Europejskiej,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tekst Deklaracji Schumana </w:t>
              <w:br w:type="textWrapping"/>
              <w:t xml:space="preserve">i określa, jak zmieniła się sytuacja w Europie od czasów autora,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rozważającego dwie koncepcje rozwoju Unii Europejskiej, przedstawia trafne argumenty, uzasadnia swoje stanowisko,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brexitu i przytacza trafne argumenty.</w:t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główne zagadnienia i problemy funkcjonowania UE,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rozważającego dwie koncepcje rozwoju Unii Europejskiej, organizuje głosowanie </w:t>
              <w:br w:type="textWrapping"/>
              <w:t xml:space="preserve">i podsumowuje jego wyniki,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przyjmuje rolę lidera w prowadzeniu projektu dotyczącego obchodów Dnia Europejskiego.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  <w:br w:type="textWrapping"/>
              <w:t xml:space="preserve">Polska w Unii Europejskiej</w:t>
            </w:r>
          </w:p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datę wejścia Polski do UE i określa sposób, w jaki Polacy podjęli decyzję,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główne korzyści, które wynikły dla Polski, jej obywateli i polskich firm </w:t>
              <w:br w:type="textWrapping"/>
              <w:t xml:space="preserve">z przystąpienia do UE,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szuka informacji do broszury o sposobach wykorzystywania funduszy unijnych </w:t>
              <w:br w:type="textWrapping"/>
              <w:t xml:space="preserve">w swojej gminie lub swoim mieście.</w:t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podstawowe prawa obywatela UE,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cztery najważniejsze zasady europejskiego rynku wewnętrznego,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podstawowe korzyści związane z obecnością Polski w Unii Europejskiej dla pracowników i osób podróżujących,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źródła funduszy unijnych </w:t>
              <w:br w:type="textWrapping"/>
              <w:t xml:space="preserve">i główne kierunki ich dysponowania,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gromadzi informacje na temat inicjatyw polskiego rządu zgłoszonych na forum Unii Europejskiej.</w:t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przygotowania Polski do przystąpienia do UE,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poszczególne prawa obywatela UE,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znaczenie zasad europejskiego rynku wewnętrznego,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</w:t>
              <w:br w:type="textWrapping"/>
              <w:t xml:space="preserve">i jak działa strefa Schengen,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cele, na które są w Polsce przeznaczane dotacje unijne,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wykorzystania przez Polskę funduszy unijnych,</w:t>
            </w:r>
          </w:p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- redaguje broszurę </w:t>
              <w:br w:type="textWrapping"/>
              <w:t xml:space="preserve">o sposobach wykorzystywania funduszy unijnych </w:t>
              <w:br w:type="textWrapping"/>
              <w:t xml:space="preserve">w swojej gminie lub swoim mieście,</w:t>
            </w:r>
          </w:p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- sporządza notatkę na temat jednej z inicjatyw polskiego rządu zgłoszonych na forum Unii Europejskiej.</w:t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koszty przynależności Polski do UE,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negatywne skutki swobodnego przepływu osób,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SchbookEU" w:cs="CentSchbookEU" w:eastAsia="CentSchbookEU" w:hAnsi="CentSchbookE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przeznaczenie poszczególnych rodzajów funduszy unijnych.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ocenia proces integracji Polski z Unią Europejską,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rozważa, jakie mogą być konsekwencje wychodzenia kolejnych krajów z UE,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inicjatyw unijnych skierowanych do młodych ludzi.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  <w:br w:type="textWrapping"/>
              <w:t xml:space="preserve">Problemy współczesnego świata</w:t>
            </w:r>
          </w:p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globalizacja,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globalizacji </w:t>
              <w:br w:type="textWrapping"/>
              <w:t xml:space="preserve">z codziennego życia,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przykłady pomocy dla krajów rozwijających się,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zjawisko ocieplania klimatu,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różnice między sytuacją w krajach Północy </w:t>
              <w:br w:type="textWrapping"/>
              <w:t xml:space="preserve">i Południa.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skutki globalizacji,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określa, z czego wynika podział na kraje rozwinięte i rozwijające się,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wskazuje główny kierunek migracji,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wylicza główne zagrożenia i wyzwania XXI w.,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</w:t>
              <w:br w:type="textWrapping"/>
              <w:t xml:space="preserve">o wyzwaniach związanych z migracją,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notatkę </w:t>
              <w:br w:type="textWrapping"/>
              <w:t xml:space="preserve">o wybranej polskiej organizacji pozarządowej, która pomaga mieszkańcom państw rozwijających się,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plakat przestrzegający przed skutkami zmian klimatu,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uczestniczy w pracach nad prezentacją na temat najbiedniejszych państw świata,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</w:t>
              <w:br w:type="textWrapping"/>
              <w:t xml:space="preserve">w dyskusji dotyczącej wpływu światowych problemów na niego </w:t>
              <w:br w:type="textWrapping"/>
              <w:t xml:space="preserve">i jego rówieśników.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zjawiska globalizacji </w:t>
              <w:br w:type="textWrapping"/>
              <w:t xml:space="preserve">i amerykanizacji kultury,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czym jest konsumpcjonizm,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czym polegają pomoc rozwojowa i pomoc humanitarna,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charakteryzuje zmiany klimatu i określa ich skutki.</w:t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pozytywne </w:t>
              <w:br w:type="textWrapping"/>
              <w:t xml:space="preserve">i negatywne skutki globalizacji w różnych dziedzinach,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sytuację krajów rozwiniętych </w:t>
              <w:br w:type="textWrapping"/>
              <w:t xml:space="preserve">i rozwijających się,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uzasadnia konieczność udzielania pomocy humanitarnej,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grupa G7,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problemy związane z migracją,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główne zagrożenia i wyzwania XXI w.</w:t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proponuje, w jaki sposób młodzi ludzie mogą dbać </w:t>
              <w:br w:type="textWrapping"/>
              <w:t xml:space="preserve">o środowisko,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Młodzieżowy Strajk Klimatyczny,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sylwetkę Grety Thunberg,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</w:t>
              <w:br w:type="textWrapping"/>
              <w:t xml:space="preserve">o wyzwaniach związanych z migracją, przytacza trafne argumenty, proponuje sposoby rozwiązania problemu,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informacje </w:t>
              <w:br w:type="textWrapping"/>
              <w:t xml:space="preserve">o inicjatywach na rzecz osób potrzebujących </w:t>
              <w:br w:type="textWrapping"/>
              <w:t xml:space="preserve">z krajów Południa, </w:t>
              <w:br w:type="textWrapping"/>
              <w:t xml:space="preserve">w które mogą się zaangażować młodzi ludzie,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opracowuje reportaż dotyczący zmian klimatu,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</w:t>
              <w:br w:type="textWrapping"/>
              <w:t xml:space="preserve">w ciekawej </w:t>
              <w:br w:type="textWrapping"/>
              <w:t xml:space="preserve">i wyczerpującej formie prezentację na temat najbiedniejszych państw świata,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dyskusji na temat wpływu światowych problemów na niego </w:t>
              <w:br w:type="textWrapping"/>
              <w:t xml:space="preserve">i jego rówieśników oraz przytacza trafne argumenty.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3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</w:t>
              <w:br w:type="textWrapping"/>
              <w:t xml:space="preserve">Konflikty zbrojne na świecie</w:t>
            </w:r>
          </w:p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podaje główne przyczyny konfliktów zbrojnych,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czym jest ludobójstwo,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przytacza przykłady działań terrorystycznych,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z mapy informacje </w:t>
              <w:br w:type="textWrapping"/>
              <w:t xml:space="preserve">o wybranych współczesnych konfliktach na świecie,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odczytuje wyniki badań opinii publicznej dotyczących zagrożenia terroryzmem w Polsce.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tłumaczy, na czym polega terroryzm,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wymienia skutki terroryzmu,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określa skutki konfliktów,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odszukuje informacje na temat cyberterroryzmu,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znajduje w internecie wiadomości </w:t>
              <w:br w:type="textWrapping"/>
              <w:t xml:space="preserve">o zbrodniach ludobójstwa popełnionych w XX w.,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bierze udział w pracy zespołu mającej na celu zaproponowanie sposobu zakończenia jednego ze współczesnych konfliktów zbrojnych.</w:t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przyczyny </w:t>
              <w:br w:type="textWrapping"/>
              <w:t xml:space="preserve">i rodzaje konfliktów,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przedstawia źródła </w:t>
              <w:br w:type="textWrapping"/>
              <w:t xml:space="preserve">i rodzaje terroryzmu,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podstawie mapy charakteryzuje wybrane współczesne konflikty na świecie,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analizuje wyniki badań opinii publicznej dotyczących zagrożenia terroryzmem w Polsce </w:t>
              <w:br w:type="textWrapping"/>
              <w:t xml:space="preserve">i ocenia, jak poglądy Polaków na ten problem kształtują się obecnie,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omawia zagrożenia wynikające </w:t>
              <w:br w:type="textWrapping"/>
              <w:t xml:space="preserve">z cyberterroryzmu dla współczesnych państw i społeczeństw,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mającej na celu zaproponowanie sposobu zakończenia jednego ze współczesnych konfliktów zbrojnych.</w:t>
            </w:r>
          </w:p>
        </w:tc>
        <w:tc>
          <w:tcPr/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wyjaśnia, dlaczego walka ze współczesnym terroryzmem jest trudna,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redaguje notatkę na temat zamachów terrorystycznych przeprowadzonych </w:t>
              <w:br w:type="textWrapping"/>
              <w:t xml:space="preserve">w Europie w XXI w.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mającej na celu zaproponowanie sposobu zakończenia jednego ze współczesnych konfliktów zbrojnych, przedstawia trafne argumenty.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opowiada o zamachu na World Trade Center,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przygotowuje prezentację dotyczącą konfliktu na Ukrainie,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aktywnie uczestniczy w pracy zespołu mającej na celu zaproponowanie sposobu zakończenia jednego ze współczesnych konfliktów zbrojnych, podaje konkretne propozycje </w:t>
              <w:br w:type="textWrapping"/>
              <w:t xml:space="preserve">i przedstawia trafne argumenty.</w:t>
            </w:r>
          </w:p>
        </w:tc>
      </w:tr>
    </w:tbl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SchbookE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cs="CentSchbookEU" w:hAnsi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DE3015"/>
    <w:pPr>
      <w:spacing w:after="160" w:line="259" w:lineRule="auto"/>
      <w:ind w:left="720"/>
      <w:contextualSpacing w:val="1"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i-provider" w:customStyle="1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D04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D047F"/>
    <w:rPr>
      <w:rFonts w:ascii="Segoe UI" w:cs="Segoe UI" w:hAnsi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CE26D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E26D0"/>
  </w:style>
  <w:style w:type="paragraph" w:styleId="Stopka">
    <w:name w:val="footer"/>
    <w:basedOn w:val="Normalny"/>
    <w:link w:val="StopkaZnak"/>
    <w:uiPriority w:val="99"/>
    <w:unhideWhenUsed w:val="1"/>
    <w:rsid w:val="00CE26D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E26D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vejaILENu0Gnr9uFxNVSEJ2Wg==">CgMxLjA4AHIhMUV4VGRpbHVLeUFDZWgtWnBzMkU4UnJaY3dTNXV4OWZi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2024-08-28T16:26:00Z</dcterms:created>
  <dc:creator>g.aleksandrowicz</dc:creator>
</cp:coreProperties>
</file>