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D4" w:rsidRDefault="00F239D4" w:rsidP="00F239D4">
      <w:pPr>
        <w:pStyle w:val="NormalnyWeb"/>
        <w:spacing w:before="0" w:beforeAutospacing="0" w:after="0" w:afterAutospacing="0"/>
      </w:pPr>
      <w:bookmarkStart w:id="0" w:name="_GoBack"/>
      <w:bookmarkEnd w:id="0"/>
      <w:r>
        <w:t>Wymagania edukacyjne na poszczególne oceny z biologii dla klasy 6.</w:t>
      </w:r>
    </w:p>
    <w:p w:rsidR="00F239D4" w:rsidRDefault="00F239D4" w:rsidP="00F239D4">
      <w:pPr>
        <w:pStyle w:val="NormalnyWeb"/>
        <w:spacing w:before="0" w:beforeAutospacing="0" w:after="0" w:afterAutospacing="0"/>
      </w:pPr>
      <w:r>
        <w:t xml:space="preserve">Sporządzono na podstawie materiałów zawartych w programie nauczania biologii </w:t>
      </w:r>
      <w:r>
        <w:rPr>
          <w:bCs/>
        </w:rPr>
        <w:t xml:space="preserve">dla II etapu edukacyjnego klasy 5-8 </w:t>
      </w:r>
      <w:r>
        <w:t xml:space="preserve">w szkole podstawowej, wydawnictwo </w:t>
      </w:r>
      <w:proofErr w:type="spellStart"/>
      <w:r>
        <w:t>WSiP</w:t>
      </w:r>
      <w:proofErr w:type="spellEnd"/>
      <w:r>
        <w:t>.</w:t>
      </w:r>
    </w:p>
    <w:p w:rsidR="00F239D4" w:rsidRDefault="00F239D4" w:rsidP="00F239D4">
      <w:pPr>
        <w:pStyle w:val="NormalnyWeb"/>
        <w:spacing w:before="0" w:beforeAutospacing="0" w:after="0" w:afterAutospacing="0"/>
      </w:pPr>
      <w:r>
        <w:t xml:space="preserve">Nauczyciel uczący: Mariola </w:t>
      </w:r>
      <w:proofErr w:type="spellStart"/>
      <w:r>
        <w:t>Miksiewicz</w:t>
      </w:r>
      <w:proofErr w:type="spellEnd"/>
    </w:p>
    <w:p w:rsidR="00297755" w:rsidRPr="00297755" w:rsidRDefault="00297755" w:rsidP="00297755">
      <w:pPr>
        <w:pStyle w:val="Bezodstpw"/>
        <w:jc w:val="center"/>
        <w:rPr>
          <w:rStyle w:val="Bold"/>
          <w:rFonts w:asciiTheme="minorHAnsi" w:hAnsiTheme="minorHAnsi"/>
          <w:b w:val="0"/>
          <w:bCs w:val="0"/>
          <w:sz w:val="32"/>
          <w:szCs w:val="32"/>
        </w:rPr>
      </w:pPr>
    </w:p>
    <w:tbl>
      <w:tblPr>
        <w:tblW w:w="14034" w:type="dxa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1"/>
        <w:gridCol w:w="2462"/>
        <w:gridCol w:w="2463"/>
        <w:gridCol w:w="2462"/>
        <w:gridCol w:w="2463"/>
        <w:gridCol w:w="2463"/>
      </w:tblGrid>
      <w:tr w:rsidR="00F25CBC" w:rsidRPr="00F66086" w:rsidTr="00F71BD0">
        <w:trPr>
          <w:trHeight w:val="60"/>
        </w:trPr>
        <w:tc>
          <w:tcPr>
            <w:tcW w:w="1721" w:type="dxa"/>
            <w:vMerge w:val="restart"/>
            <w:tcBorders>
              <w:top w:val="single" w:sz="6" w:space="0" w:color="273582"/>
              <w:left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F25CBC" w:rsidRPr="00F66086" w:rsidRDefault="00F25CB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447046">
              <w:rPr>
                <w:rStyle w:val="boldasia"/>
                <w:caps/>
              </w:rPr>
              <w:t>Nr i temat lekcji</w:t>
            </w:r>
          </w:p>
        </w:tc>
        <w:tc>
          <w:tcPr>
            <w:tcW w:w="4925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F25CBC" w:rsidRPr="00447046" w:rsidRDefault="00F25CBC" w:rsidP="00F71BD0">
            <w:pPr>
              <w:pStyle w:val="tabela-belkatabele"/>
              <w:ind w:left="172" w:hanging="172"/>
              <w:rPr>
                <w:rStyle w:val="boldasia"/>
                <w:rFonts w:asciiTheme="minorHAnsi" w:hAnsiTheme="minorHAnsi"/>
                <w:b/>
                <w:caps/>
                <w:color w:val="auto"/>
              </w:rPr>
            </w:pPr>
            <w:r w:rsidRPr="00447046">
              <w:rPr>
                <w:rStyle w:val="boldasia"/>
                <w:rFonts w:asciiTheme="minorHAnsi" w:hAnsiTheme="minorHAnsi"/>
                <w:caps/>
                <w:color w:val="auto"/>
              </w:rPr>
              <w:t>Wymagania podstawowe</w:t>
            </w:r>
          </w:p>
          <w:p w:rsidR="00F25CBC" w:rsidRPr="00F66086" w:rsidRDefault="00F25CBC" w:rsidP="00F71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gendaPl-Bold"/>
                <w:b/>
                <w:bCs/>
                <w:color w:val="0033FF"/>
                <w:sz w:val="20"/>
                <w:szCs w:val="20"/>
              </w:rPr>
            </w:pPr>
            <w:r w:rsidRPr="00447046">
              <w:rPr>
                <w:rStyle w:val="boldasia"/>
                <w:caps/>
              </w:rPr>
              <w:t>Uczeń:</w:t>
            </w:r>
          </w:p>
        </w:tc>
        <w:tc>
          <w:tcPr>
            <w:tcW w:w="7388" w:type="dxa"/>
            <w:gridSpan w:val="3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F25CBC" w:rsidRPr="00447046" w:rsidRDefault="00F25CBC" w:rsidP="00F71BD0">
            <w:pPr>
              <w:pStyle w:val="tabela-belkatabele"/>
              <w:ind w:left="172" w:hanging="172"/>
              <w:rPr>
                <w:rStyle w:val="boldasia"/>
                <w:rFonts w:asciiTheme="minorHAnsi" w:hAnsiTheme="minorHAnsi"/>
                <w:b/>
                <w:caps/>
                <w:color w:val="auto"/>
              </w:rPr>
            </w:pPr>
            <w:r w:rsidRPr="00447046">
              <w:rPr>
                <w:rStyle w:val="boldasia"/>
                <w:rFonts w:asciiTheme="minorHAnsi" w:hAnsiTheme="minorHAnsi"/>
                <w:caps/>
                <w:color w:val="auto"/>
              </w:rPr>
              <w:t>Wymagania ponadpodstawowe</w:t>
            </w:r>
          </w:p>
          <w:p w:rsidR="00F25CBC" w:rsidRPr="00F66086" w:rsidRDefault="00F25CBC" w:rsidP="00F71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gendaPl-Bold"/>
                <w:b/>
                <w:bCs/>
                <w:color w:val="0033FF"/>
                <w:sz w:val="20"/>
                <w:szCs w:val="20"/>
              </w:rPr>
            </w:pPr>
            <w:r w:rsidRPr="00447046">
              <w:rPr>
                <w:rStyle w:val="boldasia"/>
                <w:caps/>
              </w:rPr>
              <w:t>Uczeń:</w:t>
            </w:r>
          </w:p>
        </w:tc>
      </w:tr>
      <w:tr w:rsidR="00F25CBC" w:rsidRPr="00F66086" w:rsidTr="00F71BD0">
        <w:trPr>
          <w:trHeight w:val="60"/>
        </w:trPr>
        <w:tc>
          <w:tcPr>
            <w:tcW w:w="1721" w:type="dxa"/>
            <w:vMerge/>
            <w:tcBorders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F25CBC" w:rsidRPr="00F66086" w:rsidRDefault="00F25CB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F25CBC" w:rsidRPr="00F66086" w:rsidRDefault="00F25CB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Bold"/>
                <w:b/>
                <w:bCs/>
                <w:color w:val="0033FF"/>
                <w:sz w:val="20"/>
                <w:szCs w:val="20"/>
              </w:rPr>
            </w:pPr>
            <w:r w:rsidRPr="00447046">
              <w:rPr>
                <w:rStyle w:val="BoldCondensed"/>
              </w:rPr>
              <w:t>Ocena dopuszczająca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F25CBC" w:rsidRPr="00F66086" w:rsidRDefault="00F25CB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Bold"/>
                <w:b/>
                <w:bCs/>
                <w:color w:val="0033FF"/>
                <w:sz w:val="20"/>
                <w:szCs w:val="20"/>
              </w:rPr>
            </w:pPr>
            <w:r w:rsidRPr="00447046">
              <w:rPr>
                <w:rStyle w:val="BoldCondensed"/>
              </w:rPr>
              <w:t>Ocena dostateczna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F25CBC" w:rsidRPr="00F66086" w:rsidRDefault="00F25CB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Bold"/>
                <w:b/>
                <w:bCs/>
                <w:color w:val="0033FF"/>
                <w:sz w:val="20"/>
                <w:szCs w:val="20"/>
              </w:rPr>
            </w:pPr>
            <w:r w:rsidRPr="00447046">
              <w:rPr>
                <w:rStyle w:val="BoldCondensed"/>
              </w:rPr>
              <w:t>Ocena dobra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F25CBC" w:rsidRPr="00F66086" w:rsidRDefault="00F25CB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Bold"/>
                <w:b/>
                <w:bCs/>
                <w:color w:val="0033FF"/>
                <w:sz w:val="20"/>
                <w:szCs w:val="20"/>
              </w:rPr>
            </w:pPr>
            <w:r w:rsidRPr="00447046">
              <w:rPr>
                <w:rStyle w:val="BoldCondensed"/>
              </w:rPr>
              <w:t>Ocena bardzo dobra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F25CBC" w:rsidRPr="00F66086" w:rsidRDefault="00F25CB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Bold"/>
                <w:b/>
                <w:bCs/>
                <w:color w:val="0033FF"/>
                <w:sz w:val="20"/>
                <w:szCs w:val="20"/>
              </w:rPr>
            </w:pPr>
            <w:r w:rsidRPr="00447046">
              <w:rPr>
                <w:rStyle w:val="BoldCondensed"/>
              </w:rPr>
              <w:t>Ocena celująca</w:t>
            </w:r>
          </w:p>
        </w:tc>
      </w:tr>
      <w:tr w:rsidR="00F25CBC" w:rsidRPr="00F66086" w:rsidTr="00F71BD0">
        <w:trPr>
          <w:trHeight w:val="60"/>
        </w:trPr>
        <w:tc>
          <w:tcPr>
            <w:tcW w:w="14034" w:type="dxa"/>
            <w:gridSpan w:val="6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F25CBC" w:rsidRPr="00447046" w:rsidRDefault="00F25CBC" w:rsidP="00F71BD0">
            <w:pPr>
              <w:pStyle w:val="Bezodstpw"/>
              <w:rPr>
                <w:rStyle w:val="boldasia"/>
                <w:caps/>
              </w:rPr>
            </w:pPr>
            <w:r>
              <w:rPr>
                <w:rFonts w:asciiTheme="minorHAnsi" w:hAnsiTheme="minorHAnsi" w:cstheme="minorHAnsi"/>
                <w:color w:val="000000"/>
                <w:spacing w:val="-1"/>
                <w:w w:val="97"/>
              </w:rPr>
              <w:t>1.</w:t>
            </w:r>
            <w:r w:rsidRPr="00B75561">
              <w:rPr>
                <w:rFonts w:asciiTheme="minorHAnsi" w:hAnsiTheme="minorHAnsi" w:cstheme="minorHAnsi"/>
                <w:color w:val="000000"/>
                <w:spacing w:val="-1"/>
                <w:w w:val="97"/>
              </w:rPr>
              <w:t>Zasady bhp w pracowni</w:t>
            </w:r>
            <w:r>
              <w:rPr>
                <w:rFonts w:asciiTheme="minorHAnsi" w:hAnsiTheme="minorHAnsi" w:cstheme="minorHAnsi"/>
                <w:color w:val="000000"/>
                <w:spacing w:val="-1"/>
                <w:w w:val="97"/>
              </w:rPr>
              <w:t xml:space="preserve"> przyrodniczej. W</w:t>
            </w:r>
            <w:r w:rsidRPr="00B75561">
              <w:rPr>
                <w:rFonts w:cstheme="minorHAnsi"/>
                <w:color w:val="000000"/>
                <w:spacing w:val="-1"/>
                <w:w w:val="97"/>
              </w:rPr>
              <w:t>yma</w:t>
            </w:r>
            <w:r w:rsidR="00297755">
              <w:rPr>
                <w:rFonts w:cstheme="minorHAnsi"/>
                <w:color w:val="000000"/>
                <w:spacing w:val="-1"/>
                <w:w w:val="97"/>
              </w:rPr>
              <w:t>gania na przedmiocie przyroda PZ</w:t>
            </w:r>
            <w:r w:rsidRPr="00B75561">
              <w:rPr>
                <w:rFonts w:cstheme="minorHAnsi"/>
                <w:color w:val="000000"/>
                <w:spacing w:val="-1"/>
                <w:w w:val="97"/>
              </w:rPr>
              <w:t>O</w:t>
            </w:r>
          </w:p>
        </w:tc>
      </w:tr>
      <w:tr w:rsidR="00F25CBC" w:rsidRPr="00F66086" w:rsidTr="00F71BD0">
        <w:trPr>
          <w:trHeight w:val="60"/>
        </w:trPr>
        <w:tc>
          <w:tcPr>
            <w:tcW w:w="14034" w:type="dxa"/>
            <w:gridSpan w:val="6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F25CBC" w:rsidRPr="00F66086" w:rsidRDefault="00F25CBC" w:rsidP="00F71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gendaPl-Bold"/>
                <w:b/>
                <w:bCs/>
                <w:color w:val="0033FF"/>
                <w:sz w:val="20"/>
                <w:szCs w:val="20"/>
              </w:rPr>
            </w:pPr>
            <w:r w:rsidRPr="00447046">
              <w:rPr>
                <w:rStyle w:val="boldasia"/>
                <w:caps/>
              </w:rPr>
              <w:t>DZIAŁ 1.</w:t>
            </w:r>
            <w:r w:rsidRPr="00447046">
              <w:rPr>
                <w:rFonts w:eastAsiaTheme="minorHAnsi" w:cs="AgendaPl-Bold"/>
                <w:lang w:eastAsia="en-US"/>
              </w:rPr>
              <w:t>TKANKI ZWIERZĘCE. PARZYDEŁKOWCE, PŁAZIŃCE I NICIENIE</w:t>
            </w:r>
          </w:p>
        </w:tc>
      </w:tr>
      <w:tr w:rsidR="00F25CBC" w:rsidRPr="00F66086" w:rsidTr="00F71BD0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F25CBC" w:rsidRPr="00F66086" w:rsidRDefault="00F25CB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 Ogólna</w:t>
            </w:r>
          </w:p>
          <w:p w:rsidR="00F25CBC" w:rsidRPr="00F66086" w:rsidRDefault="00F25CB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charakterystyka</w:t>
            </w:r>
          </w:p>
          <w:p w:rsidR="00F25CBC" w:rsidRPr="00F66086" w:rsidRDefault="00F25CB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zwierząt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F25CBC" w:rsidRPr="00F66086" w:rsidRDefault="00F25CB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zwierząt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żyjących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     </w:t>
            </w:r>
            <w:r w:rsidR="007838BB">
              <w:rPr>
                <w:rFonts w:cs="AgendaPl-RegularCondensed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różnych środowiskach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F25CBC" w:rsidRPr="00F66086" w:rsidRDefault="00F25CB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charakterystyczne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cechy zwierząt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F25CBC" w:rsidRPr="00F66086" w:rsidRDefault="00F25CB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główne grupy bezkręgowców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 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kręgowców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F25CBC" w:rsidRPr="00F66086" w:rsidRDefault="00F25CB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najważniejsze cechy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bezkręgowców i kręgowców</w:t>
            </w:r>
          </w:p>
          <w:p w:rsidR="00F25CBC" w:rsidRPr="00F66086" w:rsidRDefault="00F25CB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tryb życia wybranych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przedstawicieli zwierząt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F25CBC" w:rsidRPr="00F66086" w:rsidRDefault="00F25CB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związek symetrii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ciała z trybem życia zwierząt</w:t>
            </w:r>
          </w:p>
        </w:tc>
      </w:tr>
      <w:tr w:rsidR="00F25CBC" w:rsidRPr="00F66086" w:rsidTr="00F71BD0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F25CBC" w:rsidRPr="00F66086" w:rsidRDefault="00F25CB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3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 Tkanki zwierzęce –nabłonkowa i łączna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F25CBC" w:rsidRPr="00F66086" w:rsidRDefault="00F25CB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określa, co to jest tkanka</w:t>
            </w:r>
          </w:p>
          <w:p w:rsidR="00F25CBC" w:rsidRDefault="00F25CB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klasyfikuje tkanki zwierzęce</w:t>
            </w:r>
          </w:p>
          <w:p w:rsidR="00F25CBC" w:rsidRPr="00F66086" w:rsidRDefault="00F25CB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określa funkcje tkanki </w:t>
            </w:r>
            <w:proofErr w:type="spellStart"/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nabłonkoweji</w:t>
            </w:r>
            <w:proofErr w:type="spellEnd"/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 łącznej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F25CBC" w:rsidRPr="00F66086" w:rsidRDefault="00F25CB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budowę tkanki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nabłonkowej 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 </w:t>
            </w:r>
            <w:r w:rsidR="00A27ED8">
              <w:rPr>
                <w:rFonts w:cs="AgendaPl-RegularCondensed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łącznej</w:t>
            </w:r>
          </w:p>
          <w:p w:rsidR="00F25CBC" w:rsidRPr="00F66086" w:rsidRDefault="00F25CB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dokonuje obserwacji mikroskopowej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tkanki nabłonkowej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lub łącznej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F25CBC" w:rsidRPr="00F66086" w:rsidRDefault="00F25CB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w budowie tkanki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nabłonkowej 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   </w:t>
            </w:r>
            <w:r w:rsidR="00A27ED8">
              <w:rPr>
                <w:rFonts w:cs="AgendaPl-RegularCondensed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tkanek łącznych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cechy adaptacyjne do pełnienia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określonych funkcji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F25CBC" w:rsidRPr="00F66086" w:rsidRDefault="00F25CB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tkankę nabłonkową,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chrzęstną, kostną i krew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F25CBC" w:rsidRPr="00F66086" w:rsidRDefault="00F25CB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tkankę nabłonkową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łączną pod względem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budowy, funkcji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 i położenia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organizmach zwierzęcych</w:t>
            </w:r>
          </w:p>
        </w:tc>
      </w:tr>
      <w:tr w:rsidR="008D7EE5" w:rsidRPr="008D7EE5" w:rsidTr="00F71BD0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8D7EE5" w:rsidRPr="007838BB" w:rsidRDefault="008D7EE5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7838B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4. Tkanki zwierzęce –mięśniowa i nerwowa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8D7EE5" w:rsidRPr="008D7EE5" w:rsidRDefault="008D7EE5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8D7EE5">
              <w:rPr>
                <w:rFonts w:cs="AgendaPl-Bold"/>
                <w:bCs/>
                <w:color w:val="0033FF"/>
                <w:sz w:val="20"/>
                <w:szCs w:val="20"/>
              </w:rPr>
              <w:t xml:space="preserve">• </w:t>
            </w:r>
            <w:r w:rsidRPr="008D7EE5">
              <w:rPr>
                <w:rFonts w:cs="AgendaPl-RegularCondensed"/>
                <w:color w:val="000000"/>
                <w:sz w:val="20"/>
                <w:szCs w:val="20"/>
              </w:rPr>
              <w:t>wymienia rodzaje tkanki mięśniowej i podaje ich funkcje</w:t>
            </w:r>
          </w:p>
          <w:p w:rsidR="008D7EE5" w:rsidRPr="008D7EE5" w:rsidRDefault="008D7EE5" w:rsidP="00F71B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8D7EE5">
              <w:rPr>
                <w:rFonts w:cs="AgendaPl-Bold"/>
                <w:bCs/>
                <w:color w:val="0033FF"/>
                <w:sz w:val="20"/>
                <w:szCs w:val="20"/>
              </w:rPr>
              <w:t xml:space="preserve">• </w:t>
            </w:r>
            <w:r w:rsidRPr="008D7EE5">
              <w:rPr>
                <w:rFonts w:cs="AgendaPl-RegularCondensed"/>
                <w:color w:val="000000"/>
                <w:sz w:val="20"/>
                <w:szCs w:val="20"/>
              </w:rPr>
              <w:t>określa rolę tkanki nerwowej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8D7EE5" w:rsidRPr="008D7EE5" w:rsidRDefault="008D7EE5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8D7EE5">
              <w:rPr>
                <w:rFonts w:cs="AgendaPl-Bold"/>
                <w:bCs/>
                <w:color w:val="0033FF"/>
                <w:sz w:val="20"/>
                <w:szCs w:val="20"/>
              </w:rPr>
              <w:t xml:space="preserve">• </w:t>
            </w:r>
            <w:r w:rsidRPr="008D7EE5">
              <w:rPr>
                <w:rFonts w:cs="AgendaPl-RegularCondensed"/>
                <w:color w:val="000000"/>
                <w:sz w:val="20"/>
                <w:szCs w:val="20"/>
              </w:rPr>
              <w:t>przedstawia budowę neuronu</w:t>
            </w:r>
          </w:p>
          <w:p w:rsidR="008D7EE5" w:rsidRPr="008D7EE5" w:rsidRDefault="008D7EE5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8D7EE5">
              <w:rPr>
                <w:rFonts w:cs="AgendaPl-Bold"/>
                <w:bCs/>
                <w:color w:val="0033FF"/>
                <w:sz w:val="20"/>
                <w:szCs w:val="20"/>
              </w:rPr>
              <w:t xml:space="preserve">• </w:t>
            </w:r>
            <w:r w:rsidRPr="008D7EE5">
              <w:rPr>
                <w:rFonts w:cs="AgendaPl-RegularCondensed"/>
                <w:color w:val="000000"/>
                <w:sz w:val="20"/>
                <w:szCs w:val="20"/>
              </w:rPr>
              <w:t>dokonuje obserwacji mikroskopowej tkanki mięśniowej lub nerwowej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8D7EE5" w:rsidRPr="008D7EE5" w:rsidRDefault="008D7EE5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8D7EE5">
              <w:rPr>
                <w:rFonts w:cs="AgendaPl-Bold"/>
                <w:bCs/>
                <w:color w:val="0033FF"/>
                <w:sz w:val="20"/>
                <w:szCs w:val="20"/>
              </w:rPr>
              <w:t xml:space="preserve">• </w:t>
            </w:r>
            <w:r w:rsidRPr="008D7EE5">
              <w:rPr>
                <w:rFonts w:cs="AgendaPl-RegularCondensed"/>
                <w:color w:val="000000"/>
                <w:sz w:val="20"/>
                <w:szCs w:val="20"/>
              </w:rPr>
              <w:t>wykazuje związek budowy tkanki mięśniowej z funkcją</w:t>
            </w:r>
          </w:p>
          <w:p w:rsidR="008D7EE5" w:rsidRPr="008D7EE5" w:rsidRDefault="008D7EE5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8D7EE5">
              <w:rPr>
                <w:rFonts w:cs="AgendaPl-Bold"/>
                <w:bCs/>
                <w:color w:val="0033FF"/>
                <w:sz w:val="20"/>
                <w:szCs w:val="20"/>
              </w:rPr>
              <w:t xml:space="preserve">• </w:t>
            </w:r>
            <w:r w:rsidRPr="008D7EE5">
              <w:rPr>
                <w:rFonts w:cs="AgendaPl-RegularCondensed"/>
                <w:color w:val="000000"/>
                <w:sz w:val="20"/>
                <w:szCs w:val="20"/>
              </w:rPr>
              <w:t>wskazuje cechy adaptacyjne w budowie tkanki nerwowej do pełnionych funkcji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8D7EE5" w:rsidRPr="008D7EE5" w:rsidRDefault="008D7EE5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8D7EE5">
              <w:rPr>
                <w:rFonts w:cs="AgendaPl-Bold"/>
                <w:bCs/>
                <w:color w:val="0033FF"/>
                <w:sz w:val="20"/>
                <w:szCs w:val="20"/>
              </w:rPr>
              <w:t xml:space="preserve">• </w:t>
            </w:r>
            <w:r w:rsidRPr="008D7EE5">
              <w:rPr>
                <w:rFonts w:cs="AgendaPl-RegularCondensed"/>
                <w:color w:val="000000"/>
                <w:sz w:val="20"/>
                <w:szCs w:val="20"/>
              </w:rPr>
              <w:t>rozpoznaje tkanki mięśniowe i tkankę nerwową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8D7EE5" w:rsidRPr="008D7EE5" w:rsidRDefault="008D7EE5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8D7EE5">
              <w:rPr>
                <w:rFonts w:cs="AgendaPl-Bold"/>
                <w:bCs/>
                <w:color w:val="0033FF"/>
                <w:sz w:val="20"/>
                <w:szCs w:val="20"/>
              </w:rPr>
              <w:t xml:space="preserve">• </w:t>
            </w:r>
            <w:r w:rsidRPr="008D7EE5">
              <w:rPr>
                <w:rFonts w:cs="AgendaPl-RegularCondensed"/>
                <w:color w:val="000000"/>
                <w:sz w:val="20"/>
                <w:szCs w:val="20"/>
              </w:rPr>
              <w:t>porównuje tkankę mięśniową i nerwową pod względem budowy, funkcji i położenia w organizmach zwierzęcych</w:t>
            </w:r>
          </w:p>
        </w:tc>
      </w:tr>
      <w:tr w:rsidR="008D7EE5" w:rsidRPr="008D7EE5" w:rsidTr="00F71BD0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8D7EE5" w:rsidRPr="007838BB" w:rsidRDefault="008D7EE5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7838B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5. Charakterystyka,</w:t>
            </w:r>
          </w:p>
          <w:p w:rsidR="008D7EE5" w:rsidRPr="007838BB" w:rsidRDefault="007838BB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7838B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</w:t>
            </w:r>
            <w:r w:rsidR="008D7EE5" w:rsidRPr="007838B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rzegląd</w:t>
            </w: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               </w:t>
            </w:r>
            <w:r w:rsidR="008D7EE5" w:rsidRPr="007838B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i znaczenie</w:t>
            </w:r>
          </w:p>
          <w:p w:rsidR="008D7EE5" w:rsidRPr="007838BB" w:rsidRDefault="008D7EE5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7838B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parzydełkowców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8D7EE5" w:rsidRPr="008D7EE5" w:rsidRDefault="008D7EE5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8D7EE5">
              <w:rPr>
                <w:rFonts w:cs="AgendaPl-Bold"/>
                <w:bCs/>
                <w:color w:val="0033FF"/>
                <w:sz w:val="20"/>
                <w:szCs w:val="20"/>
              </w:rPr>
              <w:t xml:space="preserve">• </w:t>
            </w:r>
            <w:r w:rsidRPr="008D7EE5">
              <w:rPr>
                <w:rFonts w:cs="AgendaPl-RegularCondensed"/>
                <w:color w:val="000000"/>
                <w:sz w:val="20"/>
                <w:szCs w:val="20"/>
              </w:rPr>
              <w:t>przedstawia środowiska</w:t>
            </w:r>
            <w:r w:rsidR="00A27ED8">
              <w:rPr>
                <w:rFonts w:cs="AgendaPl-RegularCondensed"/>
                <w:color w:val="000000"/>
                <w:sz w:val="20"/>
                <w:szCs w:val="20"/>
              </w:rPr>
              <w:t xml:space="preserve">  </w:t>
            </w:r>
            <w:r w:rsidRPr="008D7EE5">
              <w:rPr>
                <w:rFonts w:cs="AgendaPl-RegularCondensed"/>
                <w:color w:val="000000"/>
                <w:sz w:val="20"/>
                <w:szCs w:val="20"/>
              </w:rPr>
              <w:t xml:space="preserve"> i tryb życia parzydełkowców</w:t>
            </w:r>
          </w:p>
          <w:p w:rsidR="008D7EE5" w:rsidRPr="008D7EE5" w:rsidRDefault="008D7EE5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8D7EE5">
              <w:rPr>
                <w:rFonts w:cs="AgendaPl-Bold"/>
                <w:bCs/>
                <w:color w:val="0033FF"/>
                <w:sz w:val="20"/>
                <w:szCs w:val="20"/>
              </w:rPr>
              <w:t xml:space="preserve">• </w:t>
            </w:r>
            <w:r w:rsidRPr="008D7EE5">
              <w:rPr>
                <w:rFonts w:cs="AgendaPl-RegularCondensed"/>
                <w:color w:val="000000"/>
                <w:sz w:val="20"/>
                <w:szCs w:val="20"/>
              </w:rPr>
              <w:t>wymienia cechy umożliwiające zaklasyfikowanie organizmu do parzydełkowców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8D7EE5" w:rsidRPr="008D7EE5" w:rsidRDefault="008D7EE5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8D7EE5">
              <w:rPr>
                <w:rFonts w:cs="AgendaPl-Bold"/>
                <w:bCs/>
                <w:color w:val="0033FF"/>
                <w:sz w:val="20"/>
                <w:szCs w:val="20"/>
              </w:rPr>
              <w:t xml:space="preserve">• </w:t>
            </w:r>
            <w:r w:rsidRPr="008D7EE5">
              <w:rPr>
                <w:rFonts w:cs="AgendaPl-RegularCondensed"/>
                <w:color w:val="000000"/>
                <w:sz w:val="20"/>
                <w:szCs w:val="20"/>
              </w:rPr>
              <w:t>przedstawia znaczenie parzydełkowców</w:t>
            </w:r>
            <w:r w:rsidR="00A27ED8">
              <w:rPr>
                <w:rFonts w:cs="AgendaPl-RegularCondensed"/>
                <w:color w:val="000000"/>
                <w:sz w:val="20"/>
                <w:szCs w:val="20"/>
              </w:rPr>
              <w:t xml:space="preserve">                </w:t>
            </w:r>
            <w:r w:rsidRPr="008D7EE5">
              <w:rPr>
                <w:rFonts w:cs="AgendaPl-RegularCondensed"/>
                <w:color w:val="000000"/>
                <w:sz w:val="20"/>
                <w:szCs w:val="20"/>
              </w:rPr>
              <w:t xml:space="preserve"> w przyrodzie i dla człowieka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8D7EE5" w:rsidRPr="008D7EE5" w:rsidRDefault="008D7EE5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8D7EE5">
              <w:rPr>
                <w:rFonts w:cs="AgendaPl-Bold"/>
                <w:bCs/>
                <w:color w:val="0033FF"/>
                <w:sz w:val="20"/>
                <w:szCs w:val="20"/>
              </w:rPr>
              <w:t xml:space="preserve">• </w:t>
            </w:r>
            <w:r w:rsidRPr="008D7EE5">
              <w:rPr>
                <w:rFonts w:cs="AgendaPl-RegularCondensed"/>
                <w:color w:val="000000"/>
                <w:sz w:val="20"/>
                <w:szCs w:val="20"/>
              </w:rPr>
              <w:t>porównuje budowę i tryb życia polipa i meduzy</w:t>
            </w:r>
          </w:p>
          <w:p w:rsidR="008D7EE5" w:rsidRPr="008D7EE5" w:rsidRDefault="008D7EE5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8D7EE5">
              <w:rPr>
                <w:rFonts w:cs="AgendaPl-Bold"/>
                <w:bCs/>
                <w:color w:val="0033FF"/>
                <w:sz w:val="20"/>
                <w:szCs w:val="20"/>
              </w:rPr>
              <w:t xml:space="preserve">• </w:t>
            </w:r>
            <w:r w:rsidRPr="008D7EE5">
              <w:rPr>
                <w:rFonts w:cs="AgendaPl-RegularCondensed"/>
                <w:color w:val="000000"/>
                <w:sz w:val="20"/>
                <w:szCs w:val="20"/>
              </w:rPr>
              <w:t>identyfikuje nieznany organizm jako przedstawiciela parzydełkowców na podstawie charakterystycznych cech tej grupy zwierząt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8D7EE5" w:rsidRPr="008D7EE5" w:rsidRDefault="008D7EE5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8D7EE5">
              <w:rPr>
                <w:rFonts w:cs="AgendaPl-Bold"/>
                <w:bCs/>
                <w:color w:val="0033FF"/>
                <w:sz w:val="20"/>
                <w:szCs w:val="20"/>
              </w:rPr>
              <w:t xml:space="preserve">• </w:t>
            </w:r>
            <w:r w:rsidRPr="008D7EE5">
              <w:rPr>
                <w:rFonts w:cs="AgendaPl-RegularCondensed"/>
                <w:color w:val="000000"/>
                <w:sz w:val="20"/>
                <w:szCs w:val="20"/>
              </w:rPr>
              <w:t>określa sposoby rozmnażania się polipa oraz meduzy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8D7EE5" w:rsidRPr="008D7EE5" w:rsidRDefault="008D7EE5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8D7EE5">
              <w:rPr>
                <w:rFonts w:cs="AgendaPl-Bold"/>
                <w:bCs/>
                <w:color w:val="0033FF"/>
                <w:sz w:val="20"/>
                <w:szCs w:val="20"/>
              </w:rPr>
              <w:t xml:space="preserve">• </w:t>
            </w:r>
            <w:r w:rsidRPr="008D7EE5">
              <w:rPr>
                <w:rFonts w:cs="AgendaPl-RegularCondensed"/>
                <w:color w:val="000000"/>
                <w:sz w:val="20"/>
                <w:szCs w:val="20"/>
              </w:rPr>
              <w:t>krótko charakteryzuje stułbiopławy, krążkopławy  i koralowce</w:t>
            </w:r>
          </w:p>
        </w:tc>
      </w:tr>
      <w:tr w:rsidR="008D7EE5" w:rsidRPr="008D7EE5" w:rsidTr="00F71BD0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7EE5" w:rsidRPr="007838BB" w:rsidRDefault="008D7EE5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7838B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6. Charakterystyka</w:t>
            </w:r>
          </w:p>
          <w:p w:rsidR="008D7EE5" w:rsidRPr="007838BB" w:rsidRDefault="008D7EE5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7838B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płazińców. Płazińce</w:t>
            </w:r>
          </w:p>
          <w:p w:rsidR="008D7EE5" w:rsidRPr="007838BB" w:rsidRDefault="008D7EE5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7838B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pasożytnicze</w:t>
            </w:r>
            <w:r w:rsidR="007838B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7EE5" w:rsidRPr="008D7EE5" w:rsidRDefault="008D7EE5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8D7EE5">
              <w:rPr>
                <w:rFonts w:cs="AgendaPl-Bold"/>
                <w:bCs/>
                <w:color w:val="0033FF"/>
                <w:sz w:val="20"/>
                <w:szCs w:val="20"/>
              </w:rPr>
              <w:t xml:space="preserve">• </w:t>
            </w:r>
            <w:r w:rsidRPr="008D7EE5">
              <w:rPr>
                <w:rFonts w:cs="AgendaPl-RegularCondensed"/>
                <w:color w:val="000000"/>
                <w:sz w:val="20"/>
                <w:szCs w:val="20"/>
              </w:rPr>
              <w:t>przedstawia środowiska  i tryb życia płazińców</w:t>
            </w:r>
          </w:p>
          <w:p w:rsidR="008D7EE5" w:rsidRPr="008D7EE5" w:rsidRDefault="008D7EE5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8D7EE5">
              <w:rPr>
                <w:rFonts w:cs="AgendaPl-Bold"/>
                <w:bCs/>
                <w:color w:val="0033FF"/>
                <w:sz w:val="20"/>
                <w:szCs w:val="20"/>
              </w:rPr>
              <w:t xml:space="preserve">• </w:t>
            </w:r>
            <w:r w:rsidRPr="008D7EE5">
              <w:rPr>
                <w:rFonts w:cs="AgendaPl-RegularCondensed"/>
                <w:color w:val="000000"/>
                <w:sz w:val="20"/>
                <w:szCs w:val="20"/>
              </w:rPr>
              <w:t>wymienia cechy umożliwiające zaklasyfikowanie organizmu do płazińców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7EE5" w:rsidRPr="008D7EE5" w:rsidRDefault="008D7EE5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8D7EE5">
              <w:rPr>
                <w:rFonts w:cs="AgendaPl-Bold"/>
                <w:bCs/>
                <w:color w:val="0033FF"/>
                <w:sz w:val="20"/>
                <w:szCs w:val="20"/>
              </w:rPr>
              <w:t xml:space="preserve">• </w:t>
            </w:r>
            <w:r w:rsidRPr="008D7EE5">
              <w:rPr>
                <w:rFonts w:cs="AgendaPl-RegularCondensed"/>
                <w:color w:val="000000"/>
                <w:sz w:val="20"/>
                <w:szCs w:val="20"/>
              </w:rPr>
              <w:t>określa sposoby zarażenia się tasiemcem uzbrojonymi nieuzbrojonym oraz zasady profilaktyki</w:t>
            </w:r>
          </w:p>
          <w:p w:rsidR="008D7EE5" w:rsidRPr="008D7EE5" w:rsidRDefault="008D7EE5" w:rsidP="00A27E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8D7EE5">
              <w:rPr>
                <w:rFonts w:cs="AgendaPl-Bold"/>
                <w:bCs/>
                <w:color w:val="0033FF"/>
                <w:sz w:val="20"/>
                <w:szCs w:val="20"/>
              </w:rPr>
              <w:t xml:space="preserve">• </w:t>
            </w:r>
            <w:r w:rsidRPr="008D7EE5">
              <w:rPr>
                <w:rFonts w:cs="AgendaPl-RegularCondensed"/>
                <w:color w:val="000000"/>
                <w:sz w:val="20"/>
                <w:szCs w:val="20"/>
              </w:rPr>
              <w:t>przedstawia znaczenie płazińców w przyrodzie</w:t>
            </w:r>
            <w:r w:rsidR="00A27ED8">
              <w:rPr>
                <w:rFonts w:cs="AgendaPl-RegularCondensed"/>
                <w:color w:val="000000"/>
                <w:sz w:val="20"/>
                <w:szCs w:val="20"/>
              </w:rPr>
              <w:t xml:space="preserve">      </w:t>
            </w:r>
            <w:r w:rsidRPr="008D7EE5">
              <w:rPr>
                <w:rFonts w:cs="AgendaPl-RegularCondensed"/>
                <w:color w:val="000000"/>
                <w:sz w:val="20"/>
                <w:szCs w:val="20"/>
              </w:rPr>
              <w:t xml:space="preserve"> i dla</w:t>
            </w:r>
            <w:r w:rsidR="00A27ED8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8D7EE5">
              <w:rPr>
                <w:rFonts w:cs="AgendaPl-RegularCondensed"/>
                <w:color w:val="000000"/>
                <w:sz w:val="20"/>
                <w:szCs w:val="20"/>
              </w:rPr>
              <w:t>człowieka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7EE5" w:rsidRPr="008D7EE5" w:rsidRDefault="008D7EE5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8D7EE5">
              <w:rPr>
                <w:rFonts w:cs="AgendaPl-Bold"/>
                <w:bCs/>
                <w:color w:val="0033FF"/>
                <w:sz w:val="20"/>
                <w:szCs w:val="20"/>
              </w:rPr>
              <w:t xml:space="preserve">• </w:t>
            </w:r>
            <w:r w:rsidRPr="008D7EE5">
              <w:rPr>
                <w:rFonts w:cs="AgendaPl-RegularCondensed"/>
                <w:color w:val="000000"/>
                <w:sz w:val="20"/>
                <w:szCs w:val="20"/>
              </w:rPr>
              <w:t>wykazuje przystosowania tasiemca uzbrojonego i nieuzbrojonego do pasożytniczego trybu życia</w:t>
            </w:r>
          </w:p>
          <w:p w:rsidR="008D7EE5" w:rsidRPr="008D7EE5" w:rsidRDefault="008D7EE5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8D7EE5">
              <w:rPr>
                <w:rFonts w:cs="AgendaPl-Bold"/>
                <w:bCs/>
                <w:color w:val="0033FF"/>
                <w:sz w:val="20"/>
                <w:szCs w:val="20"/>
              </w:rPr>
              <w:t xml:space="preserve">• </w:t>
            </w:r>
            <w:r w:rsidRPr="008D7EE5">
              <w:rPr>
                <w:rFonts w:cs="AgendaPl-RegularCondensed"/>
                <w:color w:val="000000"/>
                <w:sz w:val="20"/>
                <w:szCs w:val="20"/>
              </w:rPr>
              <w:t>identyfikuje nieznany organizm jako przedstawiciela płazińców na podstawie charakterystycznych</w:t>
            </w:r>
          </w:p>
          <w:p w:rsidR="008D7EE5" w:rsidRPr="008D7EE5" w:rsidRDefault="008D7EE5" w:rsidP="00F71B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8D7EE5">
              <w:rPr>
                <w:rFonts w:cs="AgendaPl-RegularCondensed"/>
                <w:color w:val="000000"/>
                <w:sz w:val="20"/>
                <w:szCs w:val="20"/>
              </w:rPr>
              <w:t>cech tej grupy zwierząt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7EE5" w:rsidRPr="008D7EE5" w:rsidRDefault="008D7EE5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8D7EE5">
              <w:rPr>
                <w:rFonts w:cs="AgendaPl-Bold"/>
                <w:bCs/>
                <w:color w:val="0033FF"/>
                <w:sz w:val="20"/>
                <w:szCs w:val="20"/>
              </w:rPr>
              <w:t xml:space="preserve">• </w:t>
            </w:r>
            <w:r w:rsidRPr="008D7EE5">
              <w:rPr>
                <w:rFonts w:cs="AgendaPl-RegularCondensed"/>
                <w:color w:val="000000"/>
                <w:sz w:val="20"/>
                <w:szCs w:val="20"/>
              </w:rPr>
              <w:t>prawidłowo stosuje określenia: żywiciel ostateczny, żywiciel pośredni, larwa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7EE5" w:rsidRPr="008D7EE5" w:rsidRDefault="008D7EE5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8D7EE5">
              <w:rPr>
                <w:rFonts w:cs="AgendaPl-Bold"/>
                <w:bCs/>
                <w:color w:val="0033FF"/>
                <w:sz w:val="20"/>
                <w:szCs w:val="20"/>
              </w:rPr>
              <w:t xml:space="preserve">• </w:t>
            </w:r>
            <w:r w:rsidRPr="008D7EE5">
              <w:rPr>
                <w:rFonts w:cs="AgendaPl-RegularCondensed"/>
                <w:color w:val="000000"/>
                <w:sz w:val="20"/>
                <w:szCs w:val="20"/>
              </w:rPr>
              <w:t xml:space="preserve">porównuje budowę, środowisko oraz tryb życia płazińców             </w:t>
            </w:r>
            <w:r w:rsidR="00A27ED8">
              <w:rPr>
                <w:rFonts w:cs="AgendaPl-RegularCondensed"/>
                <w:color w:val="000000"/>
                <w:sz w:val="20"/>
                <w:szCs w:val="20"/>
              </w:rPr>
              <w:t xml:space="preserve">                 </w:t>
            </w:r>
            <w:r w:rsidRPr="008D7EE5">
              <w:rPr>
                <w:rFonts w:cs="AgendaPl-RegularCondensed"/>
                <w:color w:val="000000"/>
                <w:sz w:val="20"/>
                <w:szCs w:val="20"/>
              </w:rPr>
              <w:t xml:space="preserve">  i parzydełkowców</w:t>
            </w:r>
          </w:p>
        </w:tc>
      </w:tr>
      <w:tr w:rsidR="008D7EE5" w:rsidRPr="00F66086" w:rsidTr="00F71BD0">
        <w:trPr>
          <w:trHeight w:val="258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7EE5" w:rsidRPr="00F66086" w:rsidRDefault="008D7EE5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7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 Charakterystyka</w:t>
            </w: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n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icieni. Nicienie</w:t>
            </w: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pasożytnicze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7EE5" w:rsidRPr="00F66086" w:rsidRDefault="008D7EE5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środowiska i tryb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życia nicieni</w:t>
            </w:r>
          </w:p>
          <w:p w:rsidR="008D7EE5" w:rsidRPr="00F66086" w:rsidRDefault="008D7EE5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umożliwiające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zaklasyfikowanie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organizmu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nicieni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7EE5" w:rsidRPr="00F66086" w:rsidRDefault="008D7EE5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sposoby zarażenia się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glistą, owsikiem i </w:t>
            </w:r>
            <w:proofErr w:type="spellStart"/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włośniem</w:t>
            </w:r>
            <w:proofErr w:type="spellEnd"/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zasady profilaktyki</w:t>
            </w:r>
          </w:p>
          <w:p w:rsidR="008D7EE5" w:rsidRPr="00F66086" w:rsidRDefault="008D7EE5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przedstawia znaczenie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nicieni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7EE5" w:rsidRPr="00F66086" w:rsidRDefault="008D7EE5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identyfikuje nieznany organizm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nicieni na podstawie charakterystycznych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cech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tej grupy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zwierząt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7EE5" w:rsidRPr="00F66086" w:rsidRDefault="008D7EE5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miejsce bytowania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nicieni pasożytniczych (glista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,owsik, włosień) 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    </w:t>
            </w:r>
            <w:r w:rsidR="00A27ED8">
              <w:rPr>
                <w:rFonts w:cs="AgendaPl-RegularCondensed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 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organizmie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7EE5" w:rsidRPr="00F66086" w:rsidRDefault="008D7EE5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budowę, środowisko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tryb życia nicieni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płazińców</w:t>
            </w:r>
          </w:p>
        </w:tc>
      </w:tr>
      <w:tr w:rsidR="008D7EE5" w:rsidRPr="00F66086" w:rsidTr="00F71BD0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7EE5" w:rsidRDefault="008D7EE5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8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 Podsumowanie działu</w:t>
            </w:r>
          </w:p>
          <w:p w:rsidR="008D7EE5" w:rsidRPr="00F66086" w:rsidRDefault="008D7EE5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9.Sprawdzian</w:t>
            </w:r>
          </w:p>
        </w:tc>
        <w:tc>
          <w:tcPr>
            <w:tcW w:w="12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7EE5" w:rsidRPr="00F66086" w:rsidRDefault="008D7EE5" w:rsidP="00F71B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wszystkie wymagania z lekcji 2</w:t>
            </w:r>
            <w:r w:rsidRPr="00F66086">
              <w:rPr>
                <w:rFonts w:eastAsiaTheme="minorHAnsi" w:cs="AgendaPl-RegularCondensed"/>
                <w:sz w:val="20"/>
                <w:szCs w:val="20"/>
                <w:lang w:eastAsia="en-US"/>
              </w:rPr>
              <w:t>–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7</w:t>
            </w:r>
          </w:p>
        </w:tc>
      </w:tr>
      <w:tr w:rsidR="008D7EE5" w:rsidRPr="00447046" w:rsidTr="00F71BD0">
        <w:trPr>
          <w:trHeight w:val="165"/>
        </w:trPr>
        <w:tc>
          <w:tcPr>
            <w:tcW w:w="14034" w:type="dxa"/>
            <w:gridSpan w:val="6"/>
            <w:tcBorders>
              <w:top w:val="single" w:sz="6" w:space="0" w:color="273582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7EE5" w:rsidRPr="00447046" w:rsidRDefault="008D7EE5" w:rsidP="00F71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gendaPl-Bold"/>
                <w:b/>
                <w:bCs/>
                <w:color w:val="0033FF"/>
                <w:sz w:val="20"/>
                <w:szCs w:val="20"/>
              </w:rPr>
            </w:pPr>
            <w:r w:rsidRPr="00447046">
              <w:rPr>
                <w:rStyle w:val="boldasia"/>
                <w:caps/>
              </w:rPr>
              <w:t xml:space="preserve">DZIAŁ 2. </w:t>
            </w:r>
            <w:r w:rsidRPr="00447046">
              <w:rPr>
                <w:rFonts w:eastAsiaTheme="minorHAnsi" w:cs="AgendaPl-Bold"/>
                <w:b/>
                <w:lang w:eastAsia="en-US"/>
              </w:rPr>
              <w:t>PIERŚCIENICE, STAWONOGI, MIĘCZAKI</w:t>
            </w:r>
          </w:p>
        </w:tc>
      </w:tr>
      <w:tr w:rsidR="008D7EE5" w:rsidRPr="00F66086" w:rsidTr="00F71BD0">
        <w:trPr>
          <w:trHeight w:val="165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7EE5" w:rsidRPr="00F66086" w:rsidRDefault="008D7EE5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10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 Charakterystyka</w:t>
            </w:r>
          </w:p>
          <w:p w:rsidR="008D7EE5" w:rsidRPr="00F66086" w:rsidRDefault="008D7EE5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pierścienic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7EE5" w:rsidRDefault="008D7EE5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przedstawia środowiska 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tryb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życia pierścienic</w:t>
            </w:r>
          </w:p>
          <w:p w:rsidR="008D7EE5" w:rsidRPr="00F66086" w:rsidRDefault="008D7EE5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pierścienic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w przyrodzie 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dla człowieka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7EE5" w:rsidRPr="00F66086" w:rsidRDefault="008D7EE5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główne cechy budowy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pierścienic</w:t>
            </w:r>
          </w:p>
          <w:p w:rsidR="008D7EE5" w:rsidRPr="00F66086" w:rsidRDefault="008D7EE5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różnice w budowie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dżdżownicy,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pijawki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  </w:t>
            </w:r>
            <w:r w:rsidR="007838BB">
              <w:rPr>
                <w:rFonts w:cs="AgendaPl-RegularCondensed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 i nereidy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7EE5" w:rsidRPr="00F66086" w:rsidRDefault="008D7EE5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różnorodność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typie pierścienice mimo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podobieństw w budowie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</w:t>
            </w:r>
          </w:p>
          <w:p w:rsidR="008D7EE5" w:rsidRPr="00F66086" w:rsidRDefault="008D7EE5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klasyfikuje nieznany organizm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 pierścienic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podstawie zaobserwowanych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cech 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>budowy ze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wnętrznej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7EE5" w:rsidRPr="00F66086" w:rsidRDefault="008D7EE5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związek między zaobserwowanym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      </w:t>
            </w:r>
            <w:r w:rsidR="007838BB">
              <w:rPr>
                <w:rFonts w:cs="AgendaPl-RegularCondensed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różnicami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budowie pierścienic</w:t>
            </w:r>
            <w:r w:rsidR="007838BB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a środowiskiem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trybem życia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7EE5" w:rsidRPr="00F66086" w:rsidRDefault="008D7EE5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planuje doświadczenie, 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którym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można udowodnić wpływ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dżdżownic na mieszanie gleby</w:t>
            </w:r>
          </w:p>
        </w:tc>
      </w:tr>
      <w:tr w:rsidR="00DC2B3C" w:rsidRPr="00F66086" w:rsidTr="00F71BD0">
        <w:trPr>
          <w:trHeight w:val="1755"/>
        </w:trPr>
        <w:tc>
          <w:tcPr>
            <w:tcW w:w="1721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C2B3C" w:rsidRPr="00F66086" w:rsidRDefault="00DC2B3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11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 Charakterystyka</w:t>
            </w: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stawonogów.</w:t>
            </w: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Skorupiaki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C2B3C" w:rsidRPr="00F66086" w:rsidRDefault="00DC2B3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środowiska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 i tryb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życia stawonogów</w:t>
            </w:r>
          </w:p>
          <w:p w:rsidR="00DC2B3C" w:rsidRPr="00F66086" w:rsidRDefault="00DC2B3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skorupiaków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 i dla człowieka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C2B3C" w:rsidRPr="00F66086" w:rsidRDefault="00DC2B3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główne cechy budowy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stawonogów</w:t>
            </w:r>
          </w:p>
          <w:p w:rsidR="00DC2B3C" w:rsidRPr="00F66086" w:rsidRDefault="00DC2B3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cechy umożliwiające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skorupiakom opanowanie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środowiska wodnego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C2B3C" w:rsidRPr="00F66086" w:rsidRDefault="00DC2B3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różnorodność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budowy zewnętrznej skorupiaków</w:t>
            </w:r>
          </w:p>
          <w:p w:rsidR="00DC2B3C" w:rsidRPr="00F66086" w:rsidRDefault="00DC2B3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stawonoga na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podstawie cech budowy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C2B3C" w:rsidRPr="00F66086" w:rsidRDefault="00DC2B3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czynności życiowe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skorupiaków: poruszanie się,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odżywianie się, oddychanie,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rozmnażanie się</w:t>
            </w:r>
          </w:p>
          <w:p w:rsidR="00DC2B3C" w:rsidRPr="00F66086" w:rsidRDefault="00DC2B3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klasyfikuje nieznany organizm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 skorupiaków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podstawie zaobserwowanych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 budowy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C2B3C" w:rsidRPr="00F66086" w:rsidRDefault="00DC2B3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związek między zaobserwowanymi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różnicami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budowie skorupiaków ze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środowiskiem i trybem życia</w:t>
            </w:r>
          </w:p>
        </w:tc>
      </w:tr>
      <w:tr w:rsidR="00DC2B3C" w:rsidRPr="00F66086" w:rsidTr="00F71BD0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C2B3C" w:rsidRPr="00F66086" w:rsidRDefault="00DC2B3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12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. Owady –organizmy </w:t>
            </w:r>
            <w:proofErr w:type="spellStart"/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typowolądowe</w:t>
            </w:r>
            <w:proofErr w:type="spellEnd"/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C2B3C" w:rsidRPr="00F66086" w:rsidRDefault="00DC2B3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środowiska</w:t>
            </w:r>
            <w:r w:rsidR="007838BB">
              <w:rPr>
                <w:rFonts w:cs="AgendaPl-RegularCondensed"/>
                <w:color w:val="000000"/>
                <w:sz w:val="20"/>
                <w:szCs w:val="20"/>
              </w:rPr>
              <w:t xml:space="preserve"> 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 i tryb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życia owadów</w:t>
            </w:r>
          </w:p>
          <w:p w:rsidR="00DC2B3C" w:rsidRPr="00F66086" w:rsidRDefault="00DC2B3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owadów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w przyrodzie i dla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człowieka(owady pożyteczne i owady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szkodniki)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C2B3C" w:rsidRPr="00F66086" w:rsidRDefault="00DC2B3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umożliwiające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owadom opanowanie środowiska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lądowego oraz aktywny lot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C2B3C" w:rsidRPr="00F66086" w:rsidRDefault="00DC2B3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różnorodność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budowy aparatów gębowych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oraz odnóży owadów w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odniesieniu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trybu życia</w:t>
            </w:r>
            <w:r w:rsidR="007838BB">
              <w:rPr>
                <w:rFonts w:cs="AgendaPl-RegularCondensed"/>
                <w:color w:val="000000"/>
                <w:sz w:val="20"/>
                <w:szCs w:val="20"/>
              </w:rPr>
              <w:t xml:space="preserve"> 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 i rodzaju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pobieranego pokarmu</w:t>
            </w:r>
          </w:p>
          <w:p w:rsidR="00DC2B3C" w:rsidRPr="00F66086" w:rsidRDefault="00DC2B3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klasyfikuje nieznany organizm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 owadów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podstawie zaobserwowanych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 budowy zewnętrznej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C2B3C" w:rsidRPr="00F66086" w:rsidRDefault="00DC2B3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czynności życiowe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owadów: poruszanie się,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odżywianie się, oddychanie,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rozmnażanie się</w:t>
            </w:r>
          </w:p>
          <w:p w:rsidR="00DC2B3C" w:rsidRPr="00F66086" w:rsidRDefault="00DC2B3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dwa typy rozwoju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złożonego –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   </w:t>
            </w:r>
            <w:r w:rsidR="007838BB">
              <w:rPr>
                <w:rFonts w:cs="AgendaPl-RegularCondensed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 z 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przeobrażeniem zupełnym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 i niezupełnym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C2B3C" w:rsidRPr="00F66086" w:rsidRDefault="00DC2B3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budowę zewnętrzną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czynności życiowe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owadów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    </w:t>
            </w:r>
            <w:r w:rsidR="007838BB">
              <w:rPr>
                <w:rFonts w:cs="AgendaPl-RegularCondensed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 i skorupiaków</w:t>
            </w:r>
            <w:r w:rsidR="007838BB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</w:p>
        </w:tc>
      </w:tr>
      <w:tr w:rsidR="00DC2B3C" w:rsidRPr="00F66086" w:rsidTr="00F71BD0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C2B3C" w:rsidRPr="00F66086" w:rsidRDefault="00DC2B3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</w:t>
            </w: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3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 Charakterystyka</w:t>
            </w: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pajęczaków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C2B3C" w:rsidRPr="00F66086" w:rsidRDefault="00DC2B3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środowisko</w:t>
            </w:r>
            <w:r w:rsidR="007838BB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 i tryb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życia pajęczaków</w:t>
            </w:r>
          </w:p>
          <w:p w:rsidR="00DC2B3C" w:rsidRPr="00F66086" w:rsidRDefault="00DC2B3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pajęczaków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</w:t>
            </w:r>
            <w:r w:rsidR="007838BB">
              <w:rPr>
                <w:rFonts w:cs="AgendaPl-RegularCondensed"/>
                <w:color w:val="000000"/>
                <w:sz w:val="20"/>
                <w:szCs w:val="20"/>
              </w:rPr>
              <w:t xml:space="preserve">  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 i dla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C2B3C" w:rsidRPr="00F66086" w:rsidRDefault="00DC2B3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podaje wspólne cechy 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>budowy ze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wnętrznej pajęczaków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C2B3C" w:rsidRPr="00F66086" w:rsidRDefault="00DC2B3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różnorodność budowy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pajęczaków</w:t>
            </w:r>
          </w:p>
          <w:p w:rsidR="00DC2B3C" w:rsidRPr="00F66086" w:rsidRDefault="00DC2B3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zdolność większości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>3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pajęczaków do wysnuwania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>3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nici i określa zastosowania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tych nici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C2B3C" w:rsidRDefault="00DC2B3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czynności życiowe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pajęczaków z uwzględnieniem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odżywiania się, oddychania,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rozmnażania się.</w:t>
            </w:r>
          </w:p>
          <w:p w:rsidR="00DC2B3C" w:rsidRPr="00F66086" w:rsidRDefault="00DC2B3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klasyfikuje nieznany organizm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 pajęczaków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podstawie zaobserwowanych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 budowy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C2B3C" w:rsidRPr="00F66086" w:rsidRDefault="00DC2B3C" w:rsidP="00F71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budowę zewnętrzną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czynności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życiowe pajęczaków, owadów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skorupiaków</w:t>
            </w:r>
          </w:p>
        </w:tc>
      </w:tr>
      <w:tr w:rsidR="00297755" w:rsidRPr="00F66086" w:rsidTr="00297755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14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 Mięczaki.</w:t>
            </w: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Charakterystyka</w:t>
            </w: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ślimaków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97755" w:rsidRPr="007838BB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Bold"/>
                <w:bCs/>
                <w:sz w:val="20"/>
                <w:szCs w:val="20"/>
              </w:rPr>
            </w:pPr>
            <w:r w:rsidRPr="007838BB">
              <w:rPr>
                <w:rFonts w:cs="AgendaPl-Bold"/>
                <w:bCs/>
                <w:sz w:val="20"/>
                <w:szCs w:val="20"/>
              </w:rPr>
              <w:t>• wskazuje różnorodność środowisk zamieszkiwanych przez mięczaki</w:t>
            </w:r>
          </w:p>
          <w:p w:rsidR="00297755" w:rsidRPr="007838BB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Bold"/>
                <w:bCs/>
                <w:sz w:val="20"/>
                <w:szCs w:val="20"/>
              </w:rPr>
            </w:pPr>
            <w:r w:rsidRPr="007838BB">
              <w:rPr>
                <w:rFonts w:cs="AgendaPl-Bold"/>
                <w:bCs/>
                <w:sz w:val="20"/>
                <w:szCs w:val="20"/>
              </w:rPr>
              <w:t>• określa tryb życia ślimaków</w:t>
            </w:r>
          </w:p>
          <w:p w:rsidR="00297755" w:rsidRPr="007838BB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Bold"/>
                <w:bCs/>
                <w:sz w:val="20"/>
                <w:szCs w:val="20"/>
              </w:rPr>
            </w:pPr>
            <w:r w:rsidRPr="007838BB">
              <w:rPr>
                <w:rFonts w:cs="AgendaPl-Bold"/>
                <w:bCs/>
                <w:sz w:val="20"/>
                <w:szCs w:val="20"/>
              </w:rPr>
              <w:t>• przedstawia znaczenie ślimaków w przyrodzie i dla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97755" w:rsidRPr="007838BB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Bold"/>
                <w:bCs/>
                <w:sz w:val="20"/>
                <w:szCs w:val="20"/>
              </w:rPr>
            </w:pPr>
            <w:r w:rsidRPr="007838BB">
              <w:rPr>
                <w:rFonts w:cs="AgendaPl-Bold"/>
                <w:bCs/>
                <w:sz w:val="20"/>
                <w:szCs w:val="20"/>
              </w:rPr>
              <w:t>• podaje główne cechy budowy zewnętrznej mięczaków</w:t>
            </w:r>
          </w:p>
          <w:p w:rsidR="00297755" w:rsidRPr="007838BB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Bold"/>
                <w:bCs/>
                <w:sz w:val="20"/>
                <w:szCs w:val="20"/>
              </w:rPr>
            </w:pPr>
            <w:r w:rsidRPr="007838BB">
              <w:rPr>
                <w:rFonts w:cs="AgendaPl-Bold"/>
                <w:bCs/>
                <w:sz w:val="20"/>
                <w:szCs w:val="20"/>
              </w:rPr>
              <w:t>• przedstawia wspólne cechy budowy zewnętrznej ślimaków</w:t>
            </w:r>
          </w:p>
          <w:p w:rsidR="00297755" w:rsidRPr="007838BB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Bold"/>
                <w:bCs/>
                <w:sz w:val="20"/>
                <w:szCs w:val="20"/>
              </w:rPr>
            </w:pPr>
            <w:r w:rsidRPr="007838BB">
              <w:rPr>
                <w:rFonts w:cs="AgendaPl-Bold"/>
                <w:bCs/>
                <w:sz w:val="20"/>
                <w:szCs w:val="20"/>
              </w:rPr>
              <w:t>• wymienia cechy umożliwiające mięczakom opanowanie środowiska wodnego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97755" w:rsidRPr="007838BB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Bold"/>
                <w:bCs/>
                <w:sz w:val="20"/>
                <w:szCs w:val="20"/>
              </w:rPr>
            </w:pPr>
            <w:r w:rsidRPr="007838BB">
              <w:rPr>
                <w:rFonts w:cs="AgendaPl-Bold"/>
                <w:bCs/>
                <w:sz w:val="20"/>
                <w:szCs w:val="20"/>
              </w:rPr>
              <w:t>• klasyfikuje nieznany organizm jako przedstawiciela ślimaków na podstawie zaobserwowanych cech budowy zewnętrznej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97755" w:rsidRPr="007838BB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Bold"/>
                <w:bCs/>
                <w:sz w:val="20"/>
                <w:szCs w:val="20"/>
              </w:rPr>
            </w:pPr>
            <w:r w:rsidRPr="007838BB">
              <w:rPr>
                <w:rFonts w:cs="AgendaPl-Bold"/>
                <w:bCs/>
                <w:sz w:val="20"/>
                <w:szCs w:val="20"/>
              </w:rPr>
              <w:t>• przedstawia czynności życiowe ślimaków: poruszanie się, odżywianie się, oddychanie, rozmnażanie się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97755" w:rsidRPr="007838BB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Bold"/>
                <w:bCs/>
                <w:sz w:val="20"/>
                <w:szCs w:val="20"/>
              </w:rPr>
            </w:pPr>
            <w:r w:rsidRPr="007838BB">
              <w:rPr>
                <w:rFonts w:cs="AgendaPl-Bold"/>
                <w:bCs/>
                <w:sz w:val="20"/>
                <w:szCs w:val="20"/>
              </w:rPr>
              <w:t>• przedstawia różnorodność budowy zewnętrznej ślimaków, uwzględnia kształt nogi oraz obecność muszli</w:t>
            </w:r>
          </w:p>
        </w:tc>
      </w:tr>
      <w:tr w:rsidR="00297755" w:rsidRPr="00F66086" w:rsidTr="00297755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15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 Małże</w:t>
            </w:r>
            <w:r w:rsidR="00A27ED8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            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i głowonogi–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charakterystyka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97755" w:rsidRPr="007838BB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Bold"/>
                <w:bCs/>
                <w:sz w:val="20"/>
                <w:szCs w:val="20"/>
              </w:rPr>
            </w:pPr>
            <w:r w:rsidRPr="007838BB">
              <w:rPr>
                <w:rFonts w:cs="AgendaPl-Bold"/>
                <w:bCs/>
                <w:sz w:val="20"/>
                <w:szCs w:val="20"/>
              </w:rPr>
              <w:lastRenderedPageBreak/>
              <w:t xml:space="preserve">• przedstawia środowisko   i tryb życia małży      </w:t>
            </w:r>
            <w:r w:rsidR="007838BB">
              <w:rPr>
                <w:rFonts w:cs="AgendaPl-Bold"/>
                <w:bCs/>
                <w:sz w:val="20"/>
                <w:szCs w:val="20"/>
              </w:rPr>
              <w:t xml:space="preserve">       </w:t>
            </w:r>
            <w:r w:rsidRPr="007838BB">
              <w:rPr>
                <w:rFonts w:cs="AgendaPl-Bold"/>
                <w:bCs/>
                <w:sz w:val="20"/>
                <w:szCs w:val="20"/>
              </w:rPr>
              <w:t xml:space="preserve">     </w:t>
            </w:r>
            <w:r w:rsidRPr="007838BB">
              <w:rPr>
                <w:rFonts w:cs="AgendaPl-Bold"/>
                <w:bCs/>
                <w:sz w:val="20"/>
                <w:szCs w:val="20"/>
              </w:rPr>
              <w:lastRenderedPageBreak/>
              <w:t>i głowonogów</w:t>
            </w:r>
          </w:p>
          <w:p w:rsidR="00297755" w:rsidRPr="007838BB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Bold"/>
                <w:bCs/>
                <w:sz w:val="20"/>
                <w:szCs w:val="20"/>
              </w:rPr>
            </w:pPr>
            <w:r w:rsidRPr="007838BB">
              <w:rPr>
                <w:rFonts w:cs="AgendaPl-Bold"/>
                <w:bCs/>
                <w:sz w:val="20"/>
                <w:szCs w:val="20"/>
              </w:rPr>
              <w:t xml:space="preserve">• określa znaczenie małży </w:t>
            </w:r>
            <w:r w:rsidR="007838BB">
              <w:rPr>
                <w:rFonts w:cs="AgendaPl-Bold"/>
                <w:bCs/>
                <w:sz w:val="20"/>
                <w:szCs w:val="20"/>
              </w:rPr>
              <w:t xml:space="preserve">  </w:t>
            </w:r>
            <w:r w:rsidRPr="007838BB">
              <w:rPr>
                <w:rFonts w:cs="AgendaPl-Bold"/>
                <w:bCs/>
                <w:sz w:val="20"/>
                <w:szCs w:val="20"/>
              </w:rPr>
              <w:t xml:space="preserve"> i głowonogów dla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97755" w:rsidRPr="007838BB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Bold"/>
                <w:bCs/>
                <w:sz w:val="20"/>
                <w:szCs w:val="20"/>
              </w:rPr>
            </w:pPr>
            <w:r w:rsidRPr="007838BB">
              <w:rPr>
                <w:rFonts w:cs="AgendaPl-Bold"/>
                <w:bCs/>
                <w:sz w:val="20"/>
                <w:szCs w:val="20"/>
              </w:rPr>
              <w:lastRenderedPageBreak/>
              <w:t xml:space="preserve">• przedstawia budowę zewnętrzną małży    </w:t>
            </w:r>
            <w:r w:rsidR="007838BB">
              <w:rPr>
                <w:rFonts w:cs="AgendaPl-Bold"/>
                <w:bCs/>
                <w:sz w:val="20"/>
                <w:szCs w:val="20"/>
              </w:rPr>
              <w:t xml:space="preserve">         </w:t>
            </w:r>
            <w:r w:rsidRPr="007838BB">
              <w:rPr>
                <w:rFonts w:cs="AgendaPl-Bold"/>
                <w:bCs/>
                <w:sz w:val="20"/>
                <w:szCs w:val="20"/>
              </w:rPr>
              <w:t xml:space="preserve">    </w:t>
            </w:r>
            <w:r w:rsidRPr="007838BB">
              <w:rPr>
                <w:rFonts w:cs="AgendaPl-Bold"/>
                <w:bCs/>
                <w:sz w:val="20"/>
                <w:szCs w:val="20"/>
              </w:rPr>
              <w:lastRenderedPageBreak/>
              <w:t>i głowonogów</w:t>
            </w:r>
          </w:p>
          <w:p w:rsidR="00297755" w:rsidRPr="007838BB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Bold"/>
                <w:bCs/>
                <w:sz w:val="20"/>
                <w:szCs w:val="20"/>
              </w:rPr>
            </w:pPr>
            <w:r w:rsidRPr="007838BB">
              <w:rPr>
                <w:rFonts w:cs="AgendaPl-Bold"/>
                <w:bCs/>
                <w:sz w:val="20"/>
                <w:szCs w:val="20"/>
              </w:rPr>
              <w:t>• wymienia cechy budowy zewnętrznej umożliwiające małżom i głowonogom przystosowanie do życia w środowisku wodnym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97755" w:rsidRPr="007838BB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Bold"/>
                <w:bCs/>
                <w:sz w:val="20"/>
                <w:szCs w:val="20"/>
              </w:rPr>
            </w:pPr>
            <w:r w:rsidRPr="007838BB">
              <w:rPr>
                <w:rFonts w:cs="AgendaPl-Bold"/>
                <w:bCs/>
                <w:sz w:val="20"/>
                <w:szCs w:val="20"/>
              </w:rPr>
              <w:lastRenderedPageBreak/>
              <w:t xml:space="preserve">• przedstawia różnorodność budowy </w:t>
            </w:r>
            <w:r w:rsidRPr="007838BB">
              <w:rPr>
                <w:rFonts w:cs="AgendaPl-Bold"/>
                <w:bCs/>
                <w:sz w:val="20"/>
                <w:szCs w:val="20"/>
              </w:rPr>
              <w:lastRenderedPageBreak/>
              <w:t>głowonogów, uwzględnia   liczbę ramion</w:t>
            </w:r>
          </w:p>
          <w:p w:rsidR="00297755" w:rsidRPr="007838BB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Bold"/>
                <w:bCs/>
                <w:sz w:val="20"/>
                <w:szCs w:val="20"/>
              </w:rPr>
            </w:pPr>
            <w:r w:rsidRPr="007838BB">
              <w:rPr>
                <w:rFonts w:cs="AgendaPl-Bold"/>
                <w:bCs/>
                <w:sz w:val="20"/>
                <w:szCs w:val="20"/>
              </w:rPr>
              <w:t>• klasyfikuje nieznany organizm jako przedstawiciela małży lub głowonogów na podstawie zaobserwowanych cech budowy zewnętrznej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97755" w:rsidRPr="007838BB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Bold"/>
                <w:bCs/>
                <w:sz w:val="20"/>
                <w:szCs w:val="20"/>
              </w:rPr>
            </w:pPr>
            <w:r w:rsidRPr="007838BB">
              <w:rPr>
                <w:rFonts w:cs="AgendaPl-Bold"/>
                <w:bCs/>
                <w:sz w:val="20"/>
                <w:szCs w:val="20"/>
              </w:rPr>
              <w:lastRenderedPageBreak/>
              <w:t xml:space="preserve">• przedstawia czynności życiowe małży       </w:t>
            </w:r>
            <w:r w:rsidR="007838BB">
              <w:rPr>
                <w:rFonts w:cs="AgendaPl-Bold"/>
                <w:bCs/>
                <w:sz w:val="20"/>
                <w:szCs w:val="20"/>
              </w:rPr>
              <w:t xml:space="preserve">             </w:t>
            </w:r>
            <w:r w:rsidRPr="007838BB">
              <w:rPr>
                <w:rFonts w:cs="AgendaPl-Bold"/>
                <w:bCs/>
                <w:sz w:val="20"/>
                <w:szCs w:val="20"/>
              </w:rPr>
              <w:t xml:space="preserve">   </w:t>
            </w:r>
            <w:r w:rsidRPr="007838BB">
              <w:rPr>
                <w:rFonts w:cs="AgendaPl-Bold"/>
                <w:bCs/>
                <w:sz w:val="20"/>
                <w:szCs w:val="20"/>
              </w:rPr>
              <w:lastRenderedPageBreak/>
              <w:t>i głowonogów: poruszanie się, odżywianie się, oddychanie</w:t>
            </w:r>
            <w:r w:rsidR="00A27ED8">
              <w:rPr>
                <w:rFonts w:cs="AgendaPl-Bold"/>
                <w:bCs/>
                <w:sz w:val="20"/>
                <w:szCs w:val="20"/>
              </w:rPr>
              <w:t xml:space="preserve"> </w:t>
            </w:r>
            <w:r w:rsidRPr="007838BB">
              <w:rPr>
                <w:rFonts w:cs="AgendaPl-Bold"/>
                <w:bCs/>
                <w:sz w:val="20"/>
                <w:szCs w:val="20"/>
              </w:rPr>
              <w:t>,</w:t>
            </w:r>
            <w:r w:rsidR="00A27ED8">
              <w:rPr>
                <w:rFonts w:cs="AgendaPl-Bold"/>
                <w:bCs/>
                <w:sz w:val="20"/>
                <w:szCs w:val="20"/>
              </w:rPr>
              <w:t xml:space="preserve"> </w:t>
            </w:r>
            <w:r w:rsidRPr="007838BB">
              <w:rPr>
                <w:rFonts w:cs="AgendaPl-Bold"/>
                <w:bCs/>
                <w:sz w:val="20"/>
                <w:szCs w:val="20"/>
              </w:rPr>
              <w:t>rozmnażanie się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97755" w:rsidRPr="007838BB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Bold"/>
                <w:bCs/>
                <w:sz w:val="20"/>
                <w:szCs w:val="20"/>
              </w:rPr>
            </w:pPr>
            <w:r w:rsidRPr="007838BB">
              <w:rPr>
                <w:rFonts w:cs="AgendaPl-Bold"/>
                <w:bCs/>
                <w:sz w:val="20"/>
                <w:szCs w:val="20"/>
              </w:rPr>
              <w:lastRenderedPageBreak/>
              <w:t xml:space="preserve">• porównuje budowę zewnętrzną i czynności </w:t>
            </w:r>
            <w:r w:rsidRPr="007838BB">
              <w:rPr>
                <w:rFonts w:cs="AgendaPl-Bold"/>
                <w:bCs/>
                <w:sz w:val="20"/>
                <w:szCs w:val="20"/>
              </w:rPr>
              <w:lastRenderedPageBreak/>
              <w:t>życiowe małży, głowonogów oraz ślimaków</w:t>
            </w:r>
          </w:p>
          <w:p w:rsidR="00297755" w:rsidRPr="007838BB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Bold"/>
                <w:bCs/>
                <w:sz w:val="20"/>
                <w:szCs w:val="20"/>
              </w:rPr>
            </w:pPr>
            <w:r w:rsidRPr="007838BB">
              <w:rPr>
                <w:rFonts w:cs="AgendaPl-Bold"/>
                <w:bCs/>
                <w:sz w:val="20"/>
                <w:szCs w:val="20"/>
              </w:rPr>
              <w:t>• wymienia cechy ułatwiające głowonogom aktywne polowanie</w:t>
            </w:r>
          </w:p>
        </w:tc>
      </w:tr>
      <w:tr w:rsidR="00297755" w:rsidRPr="00F66086" w:rsidTr="00B979F1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97755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16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 Podsumowanie działu</w:t>
            </w:r>
          </w:p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17.Sprawdzian</w:t>
            </w:r>
          </w:p>
        </w:tc>
        <w:tc>
          <w:tcPr>
            <w:tcW w:w="12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97755" w:rsidRPr="00F66086" w:rsidRDefault="00A27ED8" w:rsidP="00B979F1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W</w:t>
            </w:r>
            <w:r w:rsidR="00297755">
              <w:rPr>
                <w:rFonts w:eastAsiaTheme="minorHAnsi" w:cs="AgendaPl-RegularCondensed"/>
                <w:sz w:val="20"/>
                <w:szCs w:val="20"/>
                <w:lang w:eastAsia="en-US"/>
              </w:rPr>
              <w:t>szystkie wymagania z lekcji 10</w:t>
            </w:r>
            <w:r w:rsidR="00297755" w:rsidRPr="00F66086">
              <w:rPr>
                <w:rFonts w:eastAsiaTheme="minorHAnsi" w:cs="AgendaPl-RegularCondensed"/>
                <w:sz w:val="20"/>
                <w:szCs w:val="20"/>
                <w:lang w:eastAsia="en-US"/>
              </w:rPr>
              <w:t>–1</w:t>
            </w:r>
            <w:r w:rsidR="00297755">
              <w:rPr>
                <w:rFonts w:eastAsiaTheme="minorHAnsi" w:cs="AgendaPl-RegularCondensed"/>
                <w:sz w:val="20"/>
                <w:szCs w:val="20"/>
                <w:lang w:eastAsia="en-US"/>
              </w:rPr>
              <w:t>5</w:t>
            </w:r>
          </w:p>
        </w:tc>
      </w:tr>
      <w:tr w:rsidR="00297755" w:rsidRPr="00F66086" w:rsidTr="00B979F1">
        <w:trPr>
          <w:trHeight w:val="162"/>
        </w:trPr>
        <w:tc>
          <w:tcPr>
            <w:tcW w:w="14034" w:type="dxa"/>
            <w:gridSpan w:val="6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97755" w:rsidRPr="00A27ED8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gendaPl-Bold"/>
                <w:b/>
                <w:bCs/>
                <w:color w:val="0033FF"/>
                <w:sz w:val="20"/>
                <w:szCs w:val="20"/>
              </w:rPr>
            </w:pPr>
            <w:r w:rsidRPr="00A27ED8">
              <w:rPr>
                <w:rStyle w:val="boldasia"/>
                <w:caps/>
              </w:rPr>
              <w:t>Dział 3</w:t>
            </w:r>
            <w:r w:rsidR="00A27ED8" w:rsidRPr="00A27ED8">
              <w:rPr>
                <w:rStyle w:val="boldasia"/>
                <w:caps/>
              </w:rPr>
              <w:t>.</w:t>
            </w:r>
            <w:r w:rsidRPr="00A27ED8">
              <w:rPr>
                <w:rStyle w:val="boldasia"/>
                <w:b w:val="0"/>
                <w:caps/>
              </w:rPr>
              <w:t xml:space="preserve"> </w:t>
            </w:r>
            <w:r w:rsidRPr="00A27ED8">
              <w:rPr>
                <w:rFonts w:eastAsiaTheme="minorHAnsi" w:cs="AgendaPl-Bold"/>
                <w:b/>
                <w:lang w:eastAsia="en-US"/>
              </w:rPr>
              <w:t>RYBY, PŁAZY, GADY</w:t>
            </w:r>
          </w:p>
        </w:tc>
      </w:tr>
      <w:tr w:rsidR="00297755" w:rsidRPr="00F66086" w:rsidTr="00B979F1">
        <w:trPr>
          <w:trHeight w:val="1462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18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 Ryby – środowisko</w:t>
            </w:r>
          </w:p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życia i cechy budowy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gromady zwierząt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zaliczanych do kręgowców</w:t>
            </w:r>
          </w:p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środowisko życia ryb</w:t>
            </w:r>
          </w:p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budowę zewnętrzną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ryby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charakterystyczne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cechy kręgowców</w:t>
            </w:r>
          </w:p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ryb kostnoszkieletowych</w:t>
            </w:r>
            <w:r w:rsidR="00A27ED8">
              <w:rPr>
                <w:rFonts w:cs="AgendaPl-RegularCondensed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chrzęstnoszkieletowych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wskazuje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różnicę w ich budowie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wyjaśnia, co to jest zmiennocieplność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określa ryby jako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zwierzęta zmiennocieplne</w:t>
            </w:r>
          </w:p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wspólne cechy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ryb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uzasadnia przynależność ryb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kręgowców</w:t>
            </w:r>
          </w:p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przystosowania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ryb pod względem budowy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czynności życiowych do życia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wodzie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wyjaśnia funkcjonowanie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pęcherza pławnego i skrzeli</w:t>
            </w:r>
          </w:p>
        </w:tc>
      </w:tr>
      <w:tr w:rsidR="00297755" w:rsidRPr="00F66086" w:rsidTr="00B979F1">
        <w:trPr>
          <w:trHeight w:val="1326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19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 Rozmnażanie</w:t>
            </w: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się</w:t>
            </w: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i rozwój.</w:t>
            </w: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Różnorodność ryb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sposób rozmnażania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się i rozwój ryb</w:t>
            </w:r>
          </w:p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znaczenie ryb w przyrodzie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dla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gatunków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ryb chronionych w Polsce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uzasadnia potrzebę ich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ochrony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działań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 wpływających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pozytywnie i negatywnie na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różnorodność ryb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wykazuje, na wybranych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przykładach, różnorodność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budowy zewnętrznej ryb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związanej z trybem życia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różnice między jajorodnością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  </w:t>
            </w:r>
            <w:r w:rsidR="00A27ED8">
              <w:rPr>
                <w:rFonts w:cs="AgendaPl-RegularCondensed"/>
                <w:color w:val="000000"/>
                <w:sz w:val="20"/>
                <w:szCs w:val="20"/>
              </w:rPr>
              <w:t xml:space="preserve">             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      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a jajożyworodnością</w:t>
            </w:r>
          </w:p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na wybranych przykładach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różnorodność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 i jedność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ryb w obrębie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gromady</w:t>
            </w:r>
          </w:p>
        </w:tc>
      </w:tr>
      <w:tr w:rsidR="00297755" w:rsidRPr="00F66086" w:rsidTr="00B979F1">
        <w:trPr>
          <w:trHeight w:val="332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20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 Płazy – środowisko</w:t>
            </w: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życia i cechy budowy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środowiska życia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płazów</w:t>
            </w:r>
          </w:p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budowę zewnętrzną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tryb życia płazów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płazy jako zwierzęta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zmiennocieplne</w:t>
            </w:r>
          </w:p>
          <w:p w:rsidR="00A27ED8" w:rsidRDefault="00297755" w:rsidP="00A27ED8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płazów ogoniastych</w:t>
            </w:r>
          </w:p>
          <w:p w:rsidR="00297755" w:rsidRPr="00F66086" w:rsidRDefault="00297755" w:rsidP="00A27E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bezogonowych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wspólne cechy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płazów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związek budowy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czynności życiowych płazów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ze środowiskiem </w:t>
            </w:r>
            <w:proofErr w:type="spellStart"/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wodno</w:t>
            </w:r>
            <w:r w:rsidRPr="00F66086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‑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lądowym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wpływ zmiennocieplności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zasięg występowania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płazów</w:t>
            </w:r>
          </w:p>
        </w:tc>
      </w:tr>
      <w:tr w:rsidR="00297755" w:rsidRPr="00F66086" w:rsidTr="00B979F1">
        <w:trPr>
          <w:trHeight w:val="2472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21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 Rozmnażanie</w:t>
            </w: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się i rozwój.</w:t>
            </w: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Różnorodność płazów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sposób rozmnażania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się płazów</w:t>
            </w:r>
          </w:p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znaczenie płazów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gatunków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płazów chronionych w Polsce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   </w:t>
            </w:r>
            <w:r w:rsidR="00A27ED8">
              <w:rPr>
                <w:rFonts w:cs="AgendaPl-RegularCondensed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  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uzasadnia potrzebę ich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ochrony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etapy rozwoju płazów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przykładzie żaby</w:t>
            </w:r>
          </w:p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działań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 wpływających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pozytywnie i negatywnie na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różnorodność płazów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na wybranych przykładach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różnorodność płazów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 względem budowy zewnętrznej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="00A27ED8">
              <w:rPr>
                <w:rFonts w:cs="AgendaPl-RegularCondensed"/>
                <w:color w:val="000000"/>
                <w:sz w:val="20"/>
                <w:szCs w:val="20"/>
              </w:rPr>
              <w:t xml:space="preserve">          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trybu życia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budowę zewnętrzną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tryb życia kijanki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postaci dorosłej żaby</w:t>
            </w:r>
          </w:p>
        </w:tc>
      </w:tr>
      <w:tr w:rsidR="00297755" w:rsidRPr="00F66086" w:rsidTr="00B979F1">
        <w:trPr>
          <w:trHeight w:val="923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22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 Gady – środowisko</w:t>
            </w: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życia i cechy budowy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środowiska życia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gadów</w:t>
            </w:r>
          </w:p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gady jako zwierzęta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zmiennocieplne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budowę gadów na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przykładzie jaszczurki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wspólne cechy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gadów</w:t>
            </w:r>
          </w:p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przystosowania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gadów pod względem budowy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czynności życiowych do życia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na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lądzie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wpływ zmiennocieplności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zasięg występowania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gadów</w:t>
            </w:r>
          </w:p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narządy zmysłów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gadów i określa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ich znaczenie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życiu na lądzie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związek budowy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czynności życiowych gadów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 życiem na lądzie</w:t>
            </w:r>
          </w:p>
        </w:tc>
      </w:tr>
      <w:tr w:rsidR="00297755" w:rsidRPr="00F66086" w:rsidTr="00B979F1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23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 Rozmnażanie</w:t>
            </w: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się i rozwój.</w:t>
            </w: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Różnorodność gadów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97755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sposób rozmnażania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się i rozwoju gadów</w:t>
            </w:r>
          </w:p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znaczenie gadów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gady jako owodniowce</w:t>
            </w:r>
          </w:p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wyjaśnia znaczenie gadów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</w:p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gatunków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gadów chronionych w Polsce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    </w:t>
            </w:r>
            <w:r w:rsidR="00A27ED8">
              <w:rPr>
                <w:rFonts w:cs="AgendaPl-RegularCondensed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uzasadnia potrzebę ich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ochrony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działań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 wpływających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pozytywnie i negatywnie na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różnorodność gadów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funkcje poszczególnych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błon płodowych w rozwoju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gadów</w:t>
            </w:r>
          </w:p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wykazuje, na wybranych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przykładach, różnorodność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gadów pod względem budowy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  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 i trybu życia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uzasadnia, że wytworzenie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błon płodowych uniezależnia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rozwój gadów od środowiska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wodnego</w:t>
            </w:r>
          </w:p>
        </w:tc>
      </w:tr>
      <w:tr w:rsidR="00297755" w:rsidRPr="00F66086" w:rsidTr="00B979F1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97755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24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 Podsumowanie działu</w:t>
            </w:r>
          </w:p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25.Sprawdzian</w:t>
            </w:r>
          </w:p>
        </w:tc>
        <w:tc>
          <w:tcPr>
            <w:tcW w:w="12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97755" w:rsidRPr="00F66086" w:rsidRDefault="00A27ED8" w:rsidP="00B979F1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W</w:t>
            </w:r>
            <w:r w:rsidR="00297755">
              <w:rPr>
                <w:rFonts w:eastAsiaTheme="minorHAnsi" w:cs="AgendaPl-RegularCondensed"/>
                <w:sz w:val="20"/>
                <w:szCs w:val="20"/>
                <w:lang w:eastAsia="en-US"/>
              </w:rPr>
              <w:t>szystkie wymagania z lekcji 18–23</w:t>
            </w:r>
          </w:p>
        </w:tc>
      </w:tr>
      <w:tr w:rsidR="00297755" w:rsidRPr="00F66086" w:rsidTr="00B979F1">
        <w:trPr>
          <w:trHeight w:val="60"/>
        </w:trPr>
        <w:tc>
          <w:tcPr>
            <w:tcW w:w="14034" w:type="dxa"/>
            <w:gridSpan w:val="6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gendaPl-Bold"/>
                <w:b/>
                <w:bCs/>
                <w:color w:val="0033FF"/>
                <w:sz w:val="20"/>
                <w:szCs w:val="20"/>
              </w:rPr>
            </w:pPr>
            <w:r w:rsidRPr="00F66086">
              <w:rPr>
                <w:rStyle w:val="boldasia"/>
                <w:caps/>
              </w:rPr>
              <w:t xml:space="preserve">DZIAŁ 4. </w:t>
            </w:r>
            <w:r w:rsidRPr="00F66086">
              <w:rPr>
                <w:rFonts w:eastAsiaTheme="minorHAnsi" w:cs="AgendaPl-Bold"/>
                <w:lang w:eastAsia="en-US"/>
              </w:rPr>
              <w:t>PTAKI I SSAKI</w:t>
            </w:r>
          </w:p>
        </w:tc>
      </w:tr>
      <w:tr w:rsidR="00297755" w:rsidRPr="00F66086" w:rsidTr="00B979F1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26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 Budowa ptaków.</w:t>
            </w:r>
            <w:r w:rsidR="00A27ED8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Przystosowania do</w:t>
            </w:r>
            <w:r w:rsidR="00A27ED8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lotu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różnorodność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środowisk życia ptaków</w:t>
            </w:r>
          </w:p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umożliwiające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zaklasyfikowanie organizmu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ptaków</w:t>
            </w:r>
          </w:p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przedstawicieli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ptaków wśród innych zwierząt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identyfikuje nieznany organizm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ptaków na podstawie obecności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charakterystycznych cech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tej grupy zwierząt</w:t>
            </w:r>
          </w:p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budowę i rolę pióra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konturowego</w:t>
            </w:r>
          </w:p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określa, co to jest stałocieplność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przystosowania ptaków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lotu</w:t>
            </w:r>
          </w:p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pióro konturowe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 puchowym pod względem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budowy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="00A27ED8">
              <w:rPr>
                <w:rFonts w:cs="AgendaPl-RegularCondensed"/>
                <w:color w:val="000000"/>
                <w:sz w:val="20"/>
                <w:szCs w:val="20"/>
              </w:rPr>
              <w:t xml:space="preserve">    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 i funkcji</w:t>
            </w:r>
          </w:p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przestawia charakterystyczne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cechy ptaków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stałocieplności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    </w:t>
            </w:r>
            <w:r w:rsidR="00A27ED8">
              <w:rPr>
                <w:rFonts w:cs="AgendaPl-RegularCondensed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  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opanowaniu przez ptaki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różnych rejonów kuli ziemskiej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związek budowy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ptaka</w:t>
            </w:r>
            <w:r w:rsidR="00A27ED8">
              <w:rPr>
                <w:rFonts w:cs="AgendaPl-RegularCondensed"/>
                <w:color w:val="000000"/>
                <w:sz w:val="20"/>
                <w:szCs w:val="20"/>
              </w:rPr>
              <w:t xml:space="preserve">                     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 z przystosowaniem do</w:t>
            </w:r>
            <w:r w:rsidR="00A27ED8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lotu</w:t>
            </w:r>
          </w:p>
        </w:tc>
      </w:tr>
      <w:tr w:rsidR="00297755" w:rsidRPr="00F66086" w:rsidTr="00B979F1">
        <w:trPr>
          <w:trHeight w:val="1588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97755" w:rsidRPr="00F66086" w:rsidRDefault="00297755" w:rsidP="00A27E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27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 Rozmnażanie się</w:t>
            </w:r>
            <w:r w:rsidR="00A27ED8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i rozwój ptaków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typ zapłodnienia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 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formę rozrodu ptaków</w:t>
            </w:r>
          </w:p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odróżnia gniazdowniki od</w:t>
            </w:r>
          </w:p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zagniazdowników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określa, na czym polega jajorodność</w:t>
            </w:r>
          </w:p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elementy budowy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jaja</w:t>
            </w:r>
          </w:p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zachowań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ptaków w okresie godowym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rolę elementów budowy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jaja w rozwoju zarodka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uzasadnia, dlaczego ptaki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zaliczmy do owodniowców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rolę błon płodowych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rozwoju ptaków</w:t>
            </w:r>
          </w:p>
        </w:tc>
      </w:tr>
      <w:tr w:rsidR="00297755" w:rsidRPr="00F66086" w:rsidTr="00B979F1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28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 Różnorodność</w:t>
            </w:r>
          </w:p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ptaków i ich</w:t>
            </w:r>
          </w:p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znaczenie</w:t>
            </w:r>
          </w:p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ptaków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środowisku i dla człowieka</w:t>
            </w:r>
          </w:p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pospolite ptaki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najbliższej okolicy</w:t>
            </w:r>
          </w:p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różnorodność ptaków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 względem rozmiarów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upierzenia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przykłady ptaków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chronionych w Polsce oraz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uzasadnia potrzebę ich ochrony</w:t>
            </w:r>
          </w:p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pospolite ptaki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żyjące w Polsce</w:t>
            </w:r>
          </w:p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przykłady działań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 wpływających na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różnorodność ptaków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związek między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budową dzioba a rodzajem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pobieranego pokarmu</w:t>
            </w:r>
          </w:p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przyporządkowuje ptaki do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grzebieniowych, </w:t>
            </w:r>
            <w:proofErr w:type="spellStart"/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bezgrzebieniowych</w:t>
            </w:r>
            <w:proofErr w:type="spellEnd"/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        </w:t>
            </w:r>
            <w:r w:rsidR="00A27ED8">
              <w:rPr>
                <w:rFonts w:cs="AgendaPl-RegularCondensed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   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pingwinów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przystosowania ptaków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budowie zewnętrznej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różnych środowisk i trybu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wykazuje, na wybranych przez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siebie przykładach, różnorodność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jedność ptaków w obrębie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gromady</w:t>
            </w:r>
          </w:p>
        </w:tc>
      </w:tr>
      <w:tr w:rsidR="00297755" w:rsidRPr="00F66086" w:rsidTr="00B979F1">
        <w:trPr>
          <w:trHeight w:val="1163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29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 Ssaki – ogólna</w:t>
            </w:r>
          </w:p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charakterystyka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różnorodność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środowisk życia ssaków</w:t>
            </w:r>
          </w:p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w budowie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umożliwiające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zakwalifikowanie organizmu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ssaków</w:t>
            </w:r>
          </w:p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przedstawicieli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ssaków wśród innych grup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zwierząt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identyfikuje nieznany organizm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ssaków na podstawie obecności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charakterystycznych cech</w:t>
            </w:r>
          </w:p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wyróżnia różne rodzaje zębów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ssaków i określa ich rolę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skóry</w:t>
            </w:r>
            <w:r w:rsidR="00A27ED8">
              <w:rPr>
                <w:rFonts w:cs="AgendaPl-RegularCondensed"/>
                <w:color w:val="000000"/>
                <w:sz w:val="20"/>
                <w:szCs w:val="20"/>
              </w:rPr>
              <w:t xml:space="preserve">  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 i jej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wytworów w życiu ssaka</w:t>
            </w:r>
          </w:p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charakterystyczne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cechy ssaków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wyjaśnia znaczenie stałocieplności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opanowaniu przez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ssaki różnych rejonów kuli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ziemskiej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przystosowania ssaka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budowie do środowiska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lądowego</w:t>
            </w:r>
          </w:p>
        </w:tc>
      </w:tr>
      <w:tr w:rsidR="00297755" w:rsidRPr="00F66086" w:rsidTr="00B979F1">
        <w:trPr>
          <w:trHeight w:val="306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30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. Rozmnażanie </w:t>
            </w:r>
            <w:proofErr w:type="spellStart"/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sięi</w:t>
            </w:r>
            <w:proofErr w:type="spellEnd"/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rozwój ssaków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wyjaśnia, co to znaczy, że ssaki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są żyworodne</w:t>
            </w:r>
          </w:p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ssaków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łożyskowych, torbaczy i stekowców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odróżnia ssaki łożyskowe od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stekowców i torbaczy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przestawia sposób rozmnażania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się i rozwój ssaków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łożyskowych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rolę łożyska w rozwoju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zarodkowym ssaków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rozwój zarodkowy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ssaków łożyskowych, stekowców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 </w:t>
            </w:r>
            <w:r w:rsidR="00A27ED8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i torbaczy</w:t>
            </w:r>
          </w:p>
        </w:tc>
      </w:tr>
      <w:tr w:rsidR="00297755" w:rsidRPr="00F66086" w:rsidTr="00B979F1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31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 Różnorodność</w:t>
            </w:r>
          </w:p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ssaków i ich</w:t>
            </w: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znaczenie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znaczenie ssaków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środowisku oraz dla człowieka</w:t>
            </w:r>
          </w:p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pospolite ssaki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 najbliższej okolicy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przykłady gatunków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ssaków chronionych w Polsce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uzasadnia potrzebę ich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ochrony</w:t>
            </w:r>
          </w:p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pospolite ssaki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żyjące w Polsce</w:t>
            </w:r>
          </w:p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przykłady działań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 wpływających na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różnorodność ssaków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związek budowy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uzębienia ssaków ze sposobem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odżywiania się i trybem życia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przystosowania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ssaków w budowie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do różnych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środowisk i trybu życia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wykazuje, na wybranych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przykładach, różnorodnośc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jedność ssaków w obrębie</w:t>
            </w:r>
            <w:r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gromady</w:t>
            </w:r>
          </w:p>
        </w:tc>
      </w:tr>
      <w:tr w:rsidR="00297755" w:rsidRPr="00F66086" w:rsidTr="00B979F1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32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 Posumowanie działu</w:t>
            </w:r>
          </w:p>
        </w:tc>
        <w:tc>
          <w:tcPr>
            <w:tcW w:w="12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97755" w:rsidRPr="00F66086" w:rsidRDefault="00297755" w:rsidP="00B979F1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/>
                <w:lang w:eastAsia="en-US"/>
              </w:rPr>
            </w:pPr>
            <w:r w:rsidRPr="00F66086">
              <w:rPr>
                <w:rFonts w:eastAsiaTheme="minorHAnsi" w:cs="AgendaPl-RegularCondensed"/>
                <w:sz w:val="20"/>
                <w:szCs w:val="20"/>
                <w:lang w:eastAsia="en-US"/>
              </w:rPr>
              <w:t>•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wszystkie wymagania z lekcji 26</w:t>
            </w:r>
            <w:r w:rsidRPr="00F66086">
              <w:rPr>
                <w:rFonts w:eastAsiaTheme="minorHAnsi" w:cs="AgendaPl-RegularCondensed"/>
                <w:sz w:val="20"/>
                <w:szCs w:val="20"/>
                <w:lang w:eastAsia="en-US"/>
              </w:rPr>
              <w:t>–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31</w:t>
            </w:r>
          </w:p>
        </w:tc>
      </w:tr>
    </w:tbl>
    <w:p w:rsidR="00DC2B3C" w:rsidRDefault="00DC2B3C"/>
    <w:sectPr w:rsidR="00DC2B3C" w:rsidSect="00F25C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-Bol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gendaPl-BoldCondense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gendaPl-RegularCondense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25CBC"/>
    <w:rsid w:val="001D535E"/>
    <w:rsid w:val="00297755"/>
    <w:rsid w:val="003C3AFE"/>
    <w:rsid w:val="006E3A8A"/>
    <w:rsid w:val="007838BB"/>
    <w:rsid w:val="008B7AAC"/>
    <w:rsid w:val="008D7EE5"/>
    <w:rsid w:val="00A27ED8"/>
    <w:rsid w:val="00AC227B"/>
    <w:rsid w:val="00DC2B3C"/>
    <w:rsid w:val="00F239D4"/>
    <w:rsid w:val="00F2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A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NieuzywaneTytuy">
    <w:name w:val="tytuł 1 (Nieuzywane:Tytuły)"/>
    <w:basedOn w:val="Normalny"/>
    <w:uiPriority w:val="99"/>
    <w:rsid w:val="00F25CBC"/>
    <w:pPr>
      <w:widowControl w:val="0"/>
      <w:suppressAutoHyphens/>
      <w:autoSpaceDE w:val="0"/>
      <w:autoSpaceDN w:val="0"/>
      <w:adjustRightInd w:val="0"/>
      <w:spacing w:after="0" w:line="600" w:lineRule="atLeast"/>
      <w:textAlignment w:val="center"/>
    </w:pPr>
    <w:rPr>
      <w:rFonts w:ascii="AgendaPl-Bold" w:hAnsi="AgendaPl-Bold" w:cs="AgendaPl-Bold"/>
      <w:b/>
      <w:bCs/>
      <w:color w:val="F39200"/>
      <w:sz w:val="42"/>
      <w:szCs w:val="42"/>
    </w:rPr>
  </w:style>
  <w:style w:type="paragraph" w:customStyle="1" w:styleId="tabela-belkatabele">
    <w:name w:val="tabela - belka (tabele)"/>
    <w:basedOn w:val="Normalny"/>
    <w:uiPriority w:val="99"/>
    <w:rsid w:val="00F25CBC"/>
    <w:pPr>
      <w:widowControl w:val="0"/>
      <w:suppressAutoHyphens/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AgendaPl-BoldCondensed" w:hAnsi="AgendaPl-BoldCondensed" w:cs="AgendaPl-BoldCondensed"/>
      <w:b/>
      <w:bCs/>
      <w:color w:val="FFFFFF"/>
      <w:sz w:val="20"/>
      <w:szCs w:val="20"/>
    </w:rPr>
  </w:style>
  <w:style w:type="character" w:customStyle="1" w:styleId="Bold">
    <w:name w:val="Bold"/>
    <w:uiPriority w:val="99"/>
    <w:rsid w:val="00F25CBC"/>
    <w:rPr>
      <w:b/>
      <w:bCs/>
    </w:rPr>
  </w:style>
  <w:style w:type="character" w:customStyle="1" w:styleId="BoldCondensed">
    <w:name w:val="BoldCondensed"/>
    <w:uiPriority w:val="99"/>
    <w:rsid w:val="00F25CBC"/>
    <w:rPr>
      <w:b/>
      <w:bCs/>
    </w:rPr>
  </w:style>
  <w:style w:type="character" w:customStyle="1" w:styleId="boldasia">
    <w:name w:val="bold (asia)"/>
    <w:uiPriority w:val="99"/>
    <w:rsid w:val="00F25CBC"/>
    <w:rPr>
      <w:b/>
      <w:bCs/>
    </w:rPr>
  </w:style>
  <w:style w:type="paragraph" w:styleId="Bezodstpw">
    <w:name w:val="No Spacing"/>
    <w:uiPriority w:val="1"/>
    <w:qFormat/>
    <w:rsid w:val="00F25CBC"/>
    <w:pPr>
      <w:widowControl w:val="0"/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2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2257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11</cp:revision>
  <dcterms:created xsi:type="dcterms:W3CDTF">2020-10-07T04:20:00Z</dcterms:created>
  <dcterms:modified xsi:type="dcterms:W3CDTF">2023-10-10T15:27:00Z</dcterms:modified>
</cp:coreProperties>
</file>