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7793E" w:rsidR="00A7793E" w:rsidP="1E892F22" w:rsidRDefault="00A7793E" w14:paraId="0BFB5F9C" wp14:textId="3DFE4079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 w:val="1"/>
          <w:bCs w:val="1"/>
          <w:caps w:val="1"/>
          <w:color w:val="0032FF"/>
          <w:sz w:val="36"/>
          <w:szCs w:val="36"/>
        </w:rPr>
      </w:pPr>
      <w:r w:rsidRPr="00A7793E" w:rsidR="00A7793E">
        <w:rPr>
          <w:rFonts w:cs="AgendaPl Bold"/>
          <w:b w:val="1"/>
          <w:bCs w:val="1"/>
          <w:caps w:val="1"/>
          <w:color w:val="0032FF"/>
          <w:spacing w:val="-4"/>
          <w:w w:val="97"/>
          <w:sz w:val="36"/>
          <w:szCs w:val="36"/>
        </w:rPr>
        <w:t>Przedmiotowy system oceniania</w:t>
      </w:r>
    </w:p>
    <w:p xmlns:wp14="http://schemas.microsoft.com/office/word/2010/wordml" w:rsidRPr="00A7793E" w:rsidR="00A7793E" w:rsidP="00A7793E" w:rsidRDefault="00A7793E" w14:paraId="479DA99D" wp14:textId="77777777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 w:val="1"/>
          <w:bCs w:val="1"/>
          <w:caps w:val="1"/>
          <w:color w:val="0032FF"/>
          <w:sz w:val="36"/>
          <w:szCs w:val="36"/>
        </w:rPr>
      </w:pPr>
      <w:r w:rsidRPr="00A7793E" w:rsidR="765B68AF">
        <w:rPr>
          <w:rFonts w:cs="AgendaPl Bold"/>
          <w:b w:val="1"/>
          <w:bCs w:val="1"/>
          <w:caps w:val="1"/>
          <w:color w:val="0032FF"/>
          <w:spacing w:val="-4"/>
          <w:w w:val="97"/>
          <w:sz w:val="36"/>
          <w:szCs w:val="36"/>
        </w:rPr>
        <w:t>język niemiecki, klasa 7</w:t>
      </w:r>
    </w:p>
    <w:p w:rsidR="1E892F22" w:rsidP="1E892F22" w:rsidRDefault="1E892F22" w14:paraId="09CBCFCC" w14:textId="663A77C8">
      <w:pPr>
        <w:pStyle w:val="Normalny"/>
        <w:spacing w:after="0" w:line="420" w:lineRule="atLeast"/>
        <w:rPr>
          <w:rFonts w:cs="AgendaPl Bold"/>
          <w:b w:val="1"/>
          <w:bCs w:val="1"/>
          <w:caps w:val="1"/>
          <w:color w:val="0032FF"/>
          <w:sz w:val="36"/>
          <w:szCs w:val="36"/>
        </w:rPr>
      </w:pPr>
    </w:p>
    <w:p w:rsidR="47FD6FEA" w:rsidP="1E892F22" w:rsidRDefault="47FD6FEA" w14:paraId="13DCD0D9" w14:textId="5D292522">
      <w:pPr>
        <w:pStyle w:val="Normalny"/>
        <w:spacing w:after="0" w:line="420" w:lineRule="atLeast"/>
        <w:rPr>
          <w:rFonts w:cs="AgendaPl Bold"/>
          <w:b w:val="1"/>
          <w:bCs w:val="1"/>
          <w:caps w:val="1"/>
          <w:color w:val="0032FF"/>
          <w:sz w:val="28"/>
          <w:szCs w:val="28"/>
        </w:rPr>
      </w:pPr>
      <w:r w:rsidRPr="1E892F22" w:rsidR="47FD6FEA">
        <w:rPr>
          <w:rFonts w:cs="AgendaPl Bold"/>
          <w:b w:val="1"/>
          <w:bCs w:val="1"/>
          <w:caps w:val="1"/>
          <w:color w:val="0032FF"/>
          <w:sz w:val="28"/>
          <w:szCs w:val="28"/>
        </w:rPr>
        <w:t xml:space="preserve">Program nauczania języka niemieckiego dla </w:t>
      </w:r>
      <w:r w:rsidRPr="1E892F22" w:rsidR="47FD6FEA">
        <w:rPr>
          <w:rFonts w:cs="AgendaPl Bold"/>
          <w:b w:val="1"/>
          <w:bCs w:val="1"/>
          <w:caps w:val="1"/>
          <w:color w:val="0032FF"/>
          <w:sz w:val="28"/>
          <w:szCs w:val="28"/>
        </w:rPr>
        <w:t>początkujących</w:t>
      </w:r>
    </w:p>
    <w:p w:rsidR="47FD6FEA" w:rsidP="1E892F22" w:rsidRDefault="47FD6FEA" w14:paraId="15E42D1E" w14:textId="1E2F3E36">
      <w:pPr>
        <w:pStyle w:val="Normalny"/>
        <w:spacing w:after="0" w:line="420" w:lineRule="atLeast"/>
        <w:rPr>
          <w:rFonts w:cs="AgendaPl Bold"/>
          <w:b w:val="1"/>
          <w:bCs w:val="1"/>
          <w:caps w:val="1"/>
          <w:color w:val="0032FF"/>
          <w:sz w:val="28"/>
          <w:szCs w:val="28"/>
        </w:rPr>
      </w:pPr>
      <w:r w:rsidRPr="1E892F22" w:rsidR="47FD6FEA">
        <w:rPr>
          <w:rFonts w:cs="AgendaPl Bold"/>
          <w:b w:val="1"/>
          <w:bCs w:val="1"/>
          <w:caps w:val="1"/>
          <w:color w:val="0032FF"/>
          <w:sz w:val="28"/>
          <w:szCs w:val="28"/>
        </w:rPr>
        <w:t>w klasach VII i VIII szkoły podstawowej</w:t>
      </w:r>
    </w:p>
    <w:p w:rsidR="47FD6FEA" w:rsidP="1E892F22" w:rsidRDefault="47FD6FEA" w14:paraId="42E61AA3" w14:textId="1BD54AAD">
      <w:pPr>
        <w:pStyle w:val="Normalny"/>
        <w:spacing w:after="0" w:line="420" w:lineRule="atLeast"/>
        <w:rPr>
          <w:rFonts w:cs="AgendaPl Bold"/>
          <w:b w:val="1"/>
          <w:bCs w:val="1"/>
          <w:caps w:val="1"/>
          <w:color w:val="0032FF"/>
          <w:sz w:val="28"/>
          <w:szCs w:val="28"/>
        </w:rPr>
      </w:pPr>
      <w:r w:rsidRPr="1E892F22" w:rsidR="47FD6FEA">
        <w:rPr>
          <w:rFonts w:cs="AgendaPl Bold"/>
          <w:b w:val="1"/>
          <w:bCs w:val="1"/>
          <w:caps w:val="1"/>
          <w:color w:val="0032FF"/>
          <w:sz w:val="28"/>
          <w:szCs w:val="28"/>
        </w:rPr>
        <w:t>Autor: Paweł Piszczatowski</w:t>
      </w:r>
    </w:p>
    <w:p w:rsidR="40F2E67E" w:rsidP="1E892F22" w:rsidRDefault="40F2E67E" w14:paraId="7F757262" w14:textId="27C168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1E892F22" w:rsidR="40F2E67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Wymagania na poszczególne oceny</w:t>
      </w:r>
    </w:p>
    <w:p w:rsidR="40F2E67E" w:rsidP="1E892F22" w:rsidRDefault="40F2E67E" w14:paraId="5F4098A5" w14:textId="706DA43C">
      <w:pPr>
        <w:pStyle w:val="Normalny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1E892F22" w:rsidR="40F2E67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Nauczyciel: Aleksandra Sławek</w:t>
      </w:r>
    </w:p>
    <w:p w:rsidR="1E892F22" w:rsidP="1E892F22" w:rsidRDefault="1E892F22" w14:paraId="309F7D65" w14:textId="2203A639">
      <w:pPr>
        <w:pStyle w:val="Normalny"/>
        <w:spacing w:after="0" w:line="420" w:lineRule="atLeast"/>
        <w:rPr>
          <w:rFonts w:cs="AgendaPl Bold"/>
          <w:b w:val="1"/>
          <w:bCs w:val="1"/>
          <w:caps w:val="1"/>
          <w:color w:val="0032FF"/>
          <w:sz w:val="36"/>
          <w:szCs w:val="36"/>
        </w:rPr>
      </w:pPr>
    </w:p>
    <w:p xmlns:wp14="http://schemas.microsoft.com/office/word/2010/wordml" w:rsidRPr="00A7793E" w:rsidR="00A7793E" w:rsidP="00A7793E" w:rsidRDefault="00A7793E" w14:paraId="672A6659" wp14:textId="77777777">
      <w:pPr>
        <w:pBdr>
          <w:bottom w:val="single" w:color="auto" w:sz="2" w:space="0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871"/>
        <w:gridCol w:w="1871"/>
        <w:gridCol w:w="1982"/>
        <w:gridCol w:w="1982"/>
      </w:tblGrid>
      <w:tr xmlns:wp14="http://schemas.microsoft.com/office/word/2010/wordml" w:rsidRPr="00A7793E" w:rsidR="00A7793E" w:rsidTr="00A7793E" w14:paraId="08AD860B" wp14:textId="77777777">
        <w:trPr>
          <w:trHeight w:val="57"/>
          <w:tblHeader/>
        </w:trPr>
        <w:tc>
          <w:tcPr>
            <w:tcW w:w="1871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CCA7E4E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xmlns:wp14="http://schemas.microsoft.com/office/word/2010/wordml" w:rsidRPr="00A7793E" w:rsidR="00A7793E" w:rsidTr="00A7793E" w14:paraId="2B5A3143" wp14:textId="77777777">
        <w:trPr>
          <w:trHeight w:val="57"/>
          <w:tblHeader/>
        </w:trPr>
        <w:tc>
          <w:tcPr>
            <w:tcW w:w="19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E6E5494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81FBAC8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F5D8218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580322B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92F375F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xmlns:wp14="http://schemas.microsoft.com/office/word/2010/wordml" w:rsidRPr="00A7793E" w:rsidR="00A7793E" w:rsidTr="00A7793E" w14:paraId="17E89B6F" wp14:textId="77777777">
        <w:trPr>
          <w:trHeight w:val="57"/>
          <w:tblHeader/>
        </w:trPr>
        <w:tc>
          <w:tcPr>
            <w:tcW w:w="1871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D6B9C7B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xmlns:wp14="http://schemas.microsoft.com/office/word/2010/wordml" w:rsidRPr="00A7793E" w:rsidR="00A7793E" w:rsidTr="00A7793E" w14:paraId="73DD598E" wp14:textId="77777777">
        <w:trPr>
          <w:trHeight w:val="57"/>
        </w:trPr>
        <w:tc>
          <w:tcPr>
            <w:tcW w:w="1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44E6B7F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Hallo! Wie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geht’s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?</w:t>
            </w:r>
          </w:p>
        </w:tc>
      </w:tr>
      <w:tr xmlns:wp14="http://schemas.microsoft.com/office/word/2010/wordml" w:rsidRPr="00A7793E" w:rsidR="00A7793E" w:rsidTr="00A7793E" w14:paraId="219A5BD6" wp14:textId="77777777">
        <w:trPr>
          <w:trHeight w:val="57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B1DEA7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rozpoznać znaczenie wybranych internacj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nalizmów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416C01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wybrane internacjonalizmy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BD1E8F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wym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wiać poznane 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18BA4C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zapisać poznane internacjon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lizmy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DE21E1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inne niż wymienione w podręczniku inte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nacjonalizmy i podać ich znaczenie</w:t>
            </w:r>
          </w:p>
        </w:tc>
      </w:tr>
      <w:tr xmlns:wp14="http://schemas.microsoft.com/office/word/2010/wordml" w:rsidRPr="00A7793E" w:rsidR="00A7793E" w:rsidTr="00A7793E" w14:paraId="26F8F7E8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B43569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mieckich nazw geogr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ficznych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BBB791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wskazać wybrane obiekty geograficzne na mapie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9E7CD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po polsku główne miasta, rzeki i góry Niemiec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0DED36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Niemczech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DD079D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nazwy wielu miast, rzek i gór niemieckich oraz wskazać je na mapie</w:t>
            </w:r>
          </w:p>
        </w:tc>
      </w:tr>
      <w:tr xmlns:wp14="http://schemas.microsoft.com/office/word/2010/wordml" w:rsidRPr="00A7793E" w:rsidR="00A7793E" w:rsidTr="00A7793E" w14:paraId="77A899FE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BE52E7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dwie atrakcje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styczne Niemiec i wskazać je na mapie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CA0B28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stycznych Niemiec i wskazać je na mapie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B4A04B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omówić po polsku kilka atrakcji tur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stycznych Niemiec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2837B9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dwóch atrakcjach turystycznych Niemiec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85A049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 niemiecku podstawowe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kilku atrakcjach turystycznych Niemiec</w:t>
            </w:r>
          </w:p>
        </w:tc>
      </w:tr>
      <w:tr xmlns:wp14="http://schemas.microsoft.com/office/word/2010/wordml" w:rsidRPr="00A7793E" w:rsidR="00A7793E" w:rsidTr="00A7793E" w14:paraId="45E6B2F7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765793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rówieśnikami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6B7D35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witać się i żegnać z osobami dorosłymi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D362FF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dobierać formy powitania i pożegnania stoso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do pory dnia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8F4507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nawiązać rozmowę i zapytać o samopoczucie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A9A106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oficjalne, potoczne i regionalne formy powitań i pożegnań</w:t>
            </w:r>
          </w:p>
        </w:tc>
      </w:tr>
      <w:tr xmlns:wp14="http://schemas.microsoft.com/office/word/2010/wordml" w:rsidRPr="00A7793E" w:rsidR="00A7793E" w:rsidTr="00A7793E" w14:paraId="553E1CE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25235F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przedstawić się i podać miejsce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3D434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swój wiek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15CBC3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swoich zainteres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1DB018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sobie, wykorz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stując poznane wyr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D9304A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zred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gować krótką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 o wybranej osobie, wykorzystując pozn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wyrażenia</w:t>
            </w:r>
          </w:p>
        </w:tc>
      </w:tr>
      <w:tr xmlns:wp14="http://schemas.microsoft.com/office/word/2010/wordml" w:rsidRPr="00A7793E" w:rsidR="00A7793E" w:rsidTr="00A7793E" w14:paraId="724AFFE9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B106A7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zadawać pytania o imię, wiek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14EF91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pochodzenie i zainteresowania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686A70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udzielić wywiadu, wcielając się w postać znanej osoby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37AFA9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koleżance, koledze,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6D65C1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różnych osobach na podstawie wysłuch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nego tekstu</w:t>
            </w:r>
          </w:p>
        </w:tc>
      </w:tr>
      <w:tr xmlns:wp14="http://schemas.microsoft.com/office/word/2010/wordml" w:rsidRPr="00A7793E" w:rsidR="00A7793E" w:rsidTr="00A7793E" w14:paraId="0E7668D3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0E5958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kilka przymiotników okr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ślających osoby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3686A5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miotniki określające wygląd i charakter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F42E50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sobie, uwzględniając swój wygląd i cechy 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rakteru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DA98C5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inną osobę i wyrazić swoją opinię na jej temat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040FA1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zaprezentować 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szernie swojego idola</w:t>
            </w:r>
          </w:p>
        </w:tc>
      </w:tr>
      <w:tr xmlns:wp14="http://schemas.microsoft.com/office/word/2010/wordml" w:rsidRPr="00A7793E" w:rsidR="00A7793E" w:rsidTr="00A7793E" w14:paraId="3B8249B8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59567A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odmienić poznane czasowniki regularne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liczbie pojedynczej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27ACAE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czaso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F1BB35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czasowniki w odpowiednim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miejscu w zdaniu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6B8869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AF8774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stosować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czasowniki w wypowiedziach</w:t>
            </w:r>
          </w:p>
        </w:tc>
      </w:tr>
      <w:tr xmlns:wp14="http://schemas.microsoft.com/office/word/2010/wordml" w:rsidRPr="00A7793E" w:rsidR="00A7793E" w:rsidTr="00A7793E" w14:paraId="097F6D98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99E4AE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przeczeń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22DF65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znanych strukt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C2428B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przecz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F41F06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7DE8BA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xmlns:wp14="http://schemas.microsoft.com/office/word/2010/wordml" w:rsidRPr="00A7793E" w:rsidR="00A7793E" w:rsidTr="00A7793E" w14:paraId="4F0FBB7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5D2EC9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znaczenie zaimków pytajnych </w:t>
            </w:r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woher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was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850E38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pytań przez inwersję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5E8890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C6D077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pytania w sytuacjach komunikacyjnych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CDCFC6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pytania w sytuacjach komunikacyjnych</w:t>
            </w:r>
          </w:p>
        </w:tc>
      </w:tr>
      <w:tr xmlns:wp14="http://schemas.microsoft.com/office/word/2010/wordml" w:rsidRPr="00A7793E" w:rsidR="00A7793E" w:rsidTr="00A7793E" w14:paraId="31777BD0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22E7CA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04A63A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6F6B29" w:rsidRDefault="00A7793E" w14:paraId="4506EBE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A3BB7E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słu­chu lub czytany z minimalnym użyciem słownika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BE4F36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xmlns:wp14="http://schemas.microsoft.com/office/word/2010/wordml" w:rsidRPr="00A7793E" w:rsidR="00A7793E" w:rsidTr="00A7793E" w14:paraId="70DCB195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F60BF8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121508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wymo­wy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6C75AE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EDC5D6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755E49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xmlns:wp14="http://schemas.microsoft.com/office/word/2010/wordml" w:rsidRPr="00A7793E" w:rsidR="00A7793E" w:rsidTr="00A7793E" w14:paraId="099F608D" wp14:textId="77777777">
        <w:trPr>
          <w:trHeight w:val="57"/>
        </w:trPr>
        <w:tc>
          <w:tcPr>
            <w:tcW w:w="1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9A74353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Familie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Verwandte</w:t>
            </w:r>
            <w:proofErr w:type="spellEnd"/>
          </w:p>
        </w:tc>
      </w:tr>
      <w:tr xmlns:wp14="http://schemas.microsoft.com/office/word/2010/wordml" w:rsidRPr="00A7793E" w:rsidR="00A7793E" w:rsidTr="00A7793E" w14:paraId="58225646" wp14:textId="77777777">
        <w:trPr>
          <w:trHeight w:val="57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5D2CBC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członków najbliższej rodziny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070AB9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powiązania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rodzinne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3E748C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swojej rodzinie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7991DC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uzyskanych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B95BA1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rodzinie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np. tekstu, zdjęć, wywiadu</w:t>
            </w:r>
          </w:p>
        </w:tc>
      </w:tr>
      <w:tr xmlns:wp14="http://schemas.microsoft.com/office/word/2010/wordml" w:rsidRPr="00A7793E" w:rsidR="00A7793E" w:rsidTr="00A7793E" w14:paraId="56DCDC4B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6F322A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kilka cech dotyczących wyglądu członków rodziny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497C8C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opisać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42D5D8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dokładnie opisać wygląd osoby z najbliższego 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9A9C1A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osoby na zdjęciach, rysunkach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07AB35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czyjegoś wygl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</w:tc>
      </w:tr>
      <w:tr xmlns:wp14="http://schemas.microsoft.com/office/word/2010/wordml" w:rsidRPr="00A7793E" w:rsidR="00A7793E" w:rsidTr="00A7793E" w14:paraId="2B657A9D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1C45D1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zawody członków rodziny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456F99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żeńskie odpowiedniki zaw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0122DC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nazwy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wodów na podstawie opisu czynności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tych zawodów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9AC634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czynnościach typ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poznanych zawodów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F21A24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opowiadać wycze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pująco o różnych 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wodach</w:t>
            </w:r>
          </w:p>
        </w:tc>
      </w:tr>
      <w:tr xmlns:wp14="http://schemas.microsoft.com/office/word/2010/wordml" w:rsidRPr="00A7793E" w:rsidR="00A7793E" w:rsidTr="00A7793E" w14:paraId="025D8F3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61AA2C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i zapisać 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czebniki od 1 do 12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E85811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policzyć do 100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246A26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zapisać usłyszany liczebnik od 1 do 100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416A7B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two związane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 działaniami matem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tycznymi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AF37D3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posługiwać się liczebnikami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sytuacjach komun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kacyjnych</w:t>
            </w:r>
          </w:p>
        </w:tc>
      </w:tr>
      <w:tr xmlns:wp14="http://schemas.microsoft.com/office/word/2010/wordml" w:rsidRPr="00A7793E" w:rsidR="00A7793E" w:rsidTr="00A7793E" w14:paraId="1A16B200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6D69D1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nazwy kilku zwierzątek 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mowych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E8FA14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zwierzątku dom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 na podstawie tekstu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05A9CF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o swoim zwierzątku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D9E1DF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uzyskać 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temat zwierzątka koleżanki / 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opowiedzieć o nim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738BE1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zwi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rzątek domowych</w:t>
            </w:r>
          </w:p>
        </w:tc>
      </w:tr>
      <w:tr xmlns:wp14="http://schemas.microsoft.com/office/word/2010/wordml" w:rsidRPr="00A7793E" w:rsidR="00A7793E" w:rsidTr="00A7793E" w14:paraId="448CF317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2F5EFC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po polsku główne treści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czy­tanego 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odpowiedzi na nie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38B4D5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poinformować krótko o rodzinie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Tiny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DED619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 o rodzinie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Tiny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3288AC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list zgodnie z podanymi wskazó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C995C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list, w którym informuje wyczerpująco o rodzinie koleżanki / kolegi i jej / jego zwi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rzętach</w:t>
            </w:r>
          </w:p>
        </w:tc>
      </w:tr>
      <w:tr xmlns:wp14="http://schemas.microsoft.com/office/word/2010/wordml" w:rsidRPr="00A7793E" w:rsidR="00A7793E" w:rsidTr="00A7793E" w14:paraId="502B1F53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C03E25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zaimki osobowe i podać ich znaczenie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DF31B8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zaimek osobowy do podan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rzeczownika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D5B000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28000E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osobowe w wypowiedziach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7328D6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osobowe w wypowiedziach</w:t>
            </w:r>
          </w:p>
        </w:tc>
      </w:tr>
      <w:tr xmlns:wp14="http://schemas.microsoft.com/office/word/2010/wordml" w:rsidRPr="00A7793E" w:rsidR="00A7793E" w:rsidTr="00A7793E" w14:paraId="4CA65D9C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CC790D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końcówki czasowników w 1. i 3. osobie liczby mnogiej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F3AD54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formy 1. i 3. osoby liczby mnogiej poznanych czasown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</w:p>
          <w:p w:rsidRPr="00A7793E" w:rsidR="00A7793E" w:rsidP="00A7793E" w:rsidRDefault="00A7793E" w14:paraId="0A37501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CA7929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czaso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w odpowiedniej formie w zdaniu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B326E5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w liczbie mnogiej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977891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w wypowiedziach</w:t>
            </w:r>
          </w:p>
        </w:tc>
      </w:tr>
      <w:tr xmlns:wp14="http://schemas.microsoft.com/office/word/2010/wordml" w:rsidRPr="00A7793E" w:rsidR="00A7793E" w:rsidTr="00A7793E" w14:paraId="66FF06CF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71E50D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połączyć zaimek dzierżawczy z odpowiednim zai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kiem osobowym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49EE7B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zaimków dzierżawczych zale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od rodzaju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czownika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47A69A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zastąpić rodzajnik rzeczownika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zaimkiem 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żawczym w odpowiedniej formie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4CF170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zaimki dzierżawcze w wypowiedziach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0963DB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zaimki dzierżawcze w wypowiedziach</w:t>
            </w:r>
          </w:p>
        </w:tc>
      </w:tr>
      <w:tr xmlns:wp14="http://schemas.microsoft.com/office/word/2010/wordml" w:rsidRPr="00A7793E" w:rsidR="00A7793E" w:rsidTr="00A7793E" w14:paraId="5B2D2EEB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4BB3A5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22BAB2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A40933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D390B9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48F7C6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słu­chu lub czytany bez użycia słownika</w:t>
            </w:r>
          </w:p>
        </w:tc>
      </w:tr>
      <w:tr xmlns:wp14="http://schemas.microsoft.com/office/word/2010/wordml" w:rsidRPr="00A7793E" w:rsidR="00A7793E" w:rsidTr="00A7793E" w14:paraId="036145F9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5285C0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E5174D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E3578A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262514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6D93D7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xmlns:wp14="http://schemas.microsoft.com/office/word/2010/wordml" w:rsidRPr="00A7793E" w:rsidR="00A7793E" w:rsidTr="00A7793E" w14:paraId="36E8DBB7" wp14:textId="77777777">
        <w:trPr>
          <w:trHeight w:val="57"/>
        </w:trPr>
        <w:tc>
          <w:tcPr>
            <w:tcW w:w="1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4E6838A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  <w:proofErr w:type="spellEnd"/>
          </w:p>
        </w:tc>
      </w:tr>
      <w:tr xmlns:wp14="http://schemas.microsoft.com/office/word/2010/wordml" w:rsidRPr="00A7793E" w:rsidR="00A7793E" w:rsidTr="00A7793E" w14:paraId="70CEFB86" wp14:textId="77777777">
        <w:trPr>
          <w:trHeight w:val="57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536F48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kilka prze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miotów, które ma w szkole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F2EA87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nazwać różne przedmioty szkolne 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5FD6CD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planie lekcji w poszczególnych dniach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40CC8C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planie lekcji na podstawie uzyskanych informacji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B2630F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wymarzonym planie lekcji</w:t>
            </w:r>
          </w:p>
        </w:tc>
      </w:tr>
      <w:tr xmlns:wp14="http://schemas.microsoft.com/office/word/2010/wordml" w:rsidRPr="00A7793E" w:rsidR="00A7793E" w:rsidTr="00A7793E" w14:paraId="13D9CDDF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934F55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czynn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 przedmiotów w szkole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C07DDE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we czynności związ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z niektórymi przedmiotami szko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F2749C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poszczególnych le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644799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co robi na lekcjach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A7E1F2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o poszczególnych przedmiotach i czynnościach z nimi związanych</w:t>
            </w:r>
          </w:p>
        </w:tc>
      </w:tr>
      <w:tr xmlns:wp14="http://schemas.microsoft.com/office/word/2010/wordml" w:rsidRPr="00A7793E" w:rsidR="00A7793E" w:rsidTr="00A7793E" w14:paraId="3887B7AC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045542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ulubionym przedmiocie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C217AD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swoim stosunku do niektórych przedmi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AAB3B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krótko wyrazić opinię na temat szkoły, klasy, lubi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i nielubianych przedmiotów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6F59C9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mówić o szkole, klasie, przedmiotach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B4DF46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wyczerpująco op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wiedzieć o szkole, klasie, lekcjach</w:t>
            </w:r>
          </w:p>
        </w:tc>
      </w:tr>
      <w:tr xmlns:wp14="http://schemas.microsoft.com/office/word/2010/wordml" w:rsidRPr="00A7793E" w:rsidR="00A7793E" w:rsidTr="00A7793E" w14:paraId="61EF65F7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314409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jaką ma ocenę z j. niemie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kiego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229A9B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swoje oceny z poszczególnych przedmiotów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335D81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porównać skalę ocen w Polsce i w Niemczech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146465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informacje dotyczące świadectwa szkolnego przedst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wionego w podręczniku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4F52AC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z koleżanką / kolegą rozmowę na temat ostatniego świadectwa szkolnego i opowiedzieć o tym</w:t>
            </w:r>
          </w:p>
        </w:tc>
      </w:tr>
      <w:tr xmlns:wp14="http://schemas.microsoft.com/office/word/2010/wordml" w:rsidRPr="00A7793E" w:rsidR="00A7793E" w:rsidTr="00A7793E" w14:paraId="4C44C6C9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E1ADCD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podstawowe przybory szkolne i podstawowe kolory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E0A1A0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różne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bory szkolne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38E3C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przybory szkolne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162B08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jakie przybory ma w plecaku i jakiego są koloru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C6B3C8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opisać wyposażenie plecaka idealnego ucznia</w:t>
            </w:r>
          </w:p>
        </w:tc>
      </w:tr>
      <w:tr xmlns:wp14="http://schemas.microsoft.com/office/word/2010/wordml" w:rsidRPr="00A7793E" w:rsidR="00A7793E" w:rsidTr="00A7793E" w14:paraId="72F38127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AEDBC1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dopasować rodzajn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 nieokreślone do rodzaju rzeczownika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AA07B3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so­wania rodzajn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nieokreślonych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937AEA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wiedni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EC52EE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nieokreślone w wypowiedziach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9D4F8E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rodzajniki nieokreśl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wypowiedziach</w:t>
            </w:r>
          </w:p>
        </w:tc>
      </w:tr>
      <w:tr xmlns:wp14="http://schemas.microsoft.com/office/word/2010/wordml" w:rsidRPr="00A7793E" w:rsidR="00A7793E" w:rsidTr="00A7793E" w14:paraId="1083D6F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550610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nieokreślonym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0A9FE6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rozróżnić formy rzeczownika w mianowniku i bierniku w zdaniach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F57326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nieokreślony w odpowiednim przypadku przed rzeczownik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2BA03E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w wypowiedziach rzeczowniki z rodzajnikiem nie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kreślonym w bierniku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AE73C2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w wypowiedziach rzeczowniki z rodzajnikiem nie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kreślonym w bierniku</w:t>
            </w:r>
          </w:p>
        </w:tc>
      </w:tr>
      <w:tr xmlns:wp14="http://schemas.microsoft.com/office/word/2010/wordml" w:rsidRPr="00A7793E" w:rsidR="00A7793E" w:rsidTr="00A7793E" w14:paraId="20DD2208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D17535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stos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wania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11707E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czowniki z przeczeniem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3B7AFE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wstawić w zdaniu przeczenie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0FB327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69941A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bezbłędnie stosować przeczenia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xmlns:wp14="http://schemas.microsoft.com/office/word/2010/wordml" w:rsidRPr="00A7793E" w:rsidR="00A7793E" w:rsidTr="00A7793E" w14:paraId="441F4ED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6ACAF2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wymienić zasady tworzenia zdań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 szyku prostym i przestawnym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CA3D28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wiedni szyk w zdaniu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72752F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zdania, stosując odpowie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nio szyk prosty lub przestawny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D83FAC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stosować 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stym i przestawnym w wypowiedziach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1326D8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sprawnie i bezbłędnie stosować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o szyku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stym i przestawnym w wypowiedziach</w:t>
            </w:r>
          </w:p>
        </w:tc>
      </w:tr>
      <w:tr xmlns:wp14="http://schemas.microsoft.com/office/word/2010/wordml" w:rsidRPr="00A7793E" w:rsidR="00A7793E" w:rsidTr="00A7793E" w14:paraId="17ABBC26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DD93DC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wymienić zasady tworzenia rzeczown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ków złożonych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B7A1A8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rzeczown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 złożone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1B6E9F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znane rzeczowniki złożone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125AEB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poprawnie tworzyć nowe 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złożone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017829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tworzyć i stosować rzeczowniki złożone w wypowiedziach</w:t>
            </w:r>
          </w:p>
        </w:tc>
      </w:tr>
      <w:tr xmlns:wp14="http://schemas.microsoft.com/office/word/2010/wordml" w:rsidRPr="00A7793E" w:rsidR="00A7793E" w:rsidTr="00A7793E" w14:paraId="3D55EEEE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3F1585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8C25DE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22C18F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lub czytany ze spora­dycznym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047DB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D0B413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xmlns:wp14="http://schemas.microsoft.com/office/word/2010/wordml" w:rsidRPr="00A7793E" w:rsidR="00A7793E" w:rsidTr="00A7793E" w14:paraId="7F29475B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CEB40E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E2B750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24046C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75345C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394779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wymowy i pisowni</w:t>
            </w:r>
          </w:p>
        </w:tc>
      </w:tr>
      <w:tr xmlns:wp14="http://schemas.microsoft.com/office/word/2010/wordml" w:rsidRPr="00A7793E" w:rsidR="00A7793E" w:rsidTr="00A7793E" w14:paraId="6626BB71" wp14:textId="77777777">
        <w:trPr>
          <w:trHeight w:val="57"/>
        </w:trPr>
        <w:tc>
          <w:tcPr>
            <w:tcW w:w="1871" w:type="dxa"/>
            <w:gridSpan w:val="5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1C8934E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Hobby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Freizeit</w:t>
            </w:r>
            <w:proofErr w:type="spellEnd"/>
          </w:p>
        </w:tc>
      </w:tr>
      <w:tr xmlns:wp14="http://schemas.microsoft.com/office/word/2010/wordml" w:rsidRPr="00A7793E" w:rsidR="00A7793E" w:rsidTr="00A7793E" w14:paraId="4489B883" wp14:textId="77777777">
        <w:trPr>
          <w:trHeight w:val="57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781670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ma hobby i co robi w wolnym czasie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EECC1E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w wolnym czasie robi chętnie i jak często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E10AA3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na podstawie tekstu o zainteresowaniach innych osób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C3F157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porozmawiać z koleżanką / kolegą na temat czasu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 skomentować 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5DDA29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można ciekawie i niestandardowo spędzać czas wolny</w:t>
            </w:r>
          </w:p>
        </w:tc>
      </w:tr>
      <w:tr xmlns:wp14="http://schemas.microsoft.com/office/word/2010/wordml" w:rsidRPr="00A7793E" w:rsidR="00A7793E" w:rsidTr="00A7793E" w14:paraId="2598A2C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1AF8B9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na ilustr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 przedstawiającej imprezę w ogrodzie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36904B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przekazać na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stawie tekstu na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ważniejsze inform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cje o imprezie w ogrodzie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6B41D3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te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stu powiedzieć o formach spędzania wolnego czasu, pod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 ich częstotliwość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C0D7A7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przeprowadzić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wiad z koleżanką / kolegą z ławki na 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mat spędzania woln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go czasu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9FCFF1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formach spędzania 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czasu przez koleżankę 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kolegę, wykorzystując 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macje zdobyte po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 wywiadu</w:t>
            </w:r>
          </w:p>
        </w:tc>
      </w:tr>
      <w:tr xmlns:wp14="http://schemas.microsoft.com/office/word/2010/wordml" w:rsidRPr="00A7793E" w:rsidR="00A7793E" w:rsidTr="00A7793E" w14:paraId="2A3388F1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8FCA54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kąd wychodzi z przyjaciółmi, np. w weekend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A3112A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wspólne wyjście, informując o celu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E03599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umówić się na wspólne wyjście, ustalając dogodny termin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DE64E3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wyjściu z przyjaciółmi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BA9ECB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różne sposoby spędzania czasu poza domem i uzasadnić te wybory</w:t>
            </w:r>
          </w:p>
        </w:tc>
      </w:tr>
      <w:tr xmlns:wp14="http://schemas.microsoft.com/office/word/2010/wordml" w:rsidRPr="00A7793E" w:rsidR="00A7793E" w:rsidTr="00A7793E" w14:paraId="1A63072E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5ACA5B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czynności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podczas przygot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wywania posiłku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F0ABDD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ogólnie poinfo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mować o przygotowywaniu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278AEB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szczegółowo poi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formować o przygotowywaniu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potrawy na podst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wie tekstu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C8121C4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opowiedzieć, jak przygotowuje się jego ulubioną potrawę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FB885F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wyrazić opinię na temat różnych potraw i przepisów na nie</w:t>
            </w:r>
          </w:p>
        </w:tc>
      </w:tr>
      <w:tr xmlns:wp14="http://schemas.microsoft.com/office/word/2010/wordml" w:rsidRPr="00A7793E" w:rsidR="00A7793E" w:rsidTr="00A7793E" w14:paraId="29FBA15B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3C8B37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podstawowe słownictwo związane z komputerem i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B1F0CB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na podstawie tekstu o głównych czynn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ściach wykonyw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nych podczas pracy z komputerem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B11D96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 o tym, czy i jak korz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0B17D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opowiedzieć, do czego wykorzystuje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3F060D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wyrazić opinię na temat zalet i wad korzystania z </w:t>
            </w:r>
            <w:proofErr w:type="spellStart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</w:tr>
      <w:tr xmlns:wp14="http://schemas.microsoft.com/office/word/2010/wordml" w:rsidRPr="00A7793E" w:rsidR="00A7793E" w:rsidTr="00A7793E" w14:paraId="202680CE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1BF75A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 czasowników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07E1D5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czasowniki niereg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larne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A8D53C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nieregularne w odpo­wiedniej 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91E575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liczbie pojedy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czej i mnogiej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A20D25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nieregula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ne w wypowiedziach ustnych i pisemnych</w:t>
            </w:r>
          </w:p>
        </w:tc>
      </w:tr>
      <w:tr xmlns:wp14="http://schemas.microsoft.com/office/word/2010/wordml" w:rsidRPr="00A7793E" w:rsidR="00A7793E" w:rsidTr="00A7793E" w14:paraId="3D35B708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7F778D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nie złożonych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FB3EC6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rozdzie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nie złożone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0456B1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rozdzielnie złożone w odpowiedniej formie w zdanie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29751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rozdzielnie złożone w liczbie 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jedynczej i mnogiej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616370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czasowniki rozdzielnie złożone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xmlns:wp14="http://schemas.microsoft.com/office/word/2010/wordml" w:rsidRPr="00A7793E" w:rsidR="00A7793E" w:rsidTr="00A7793E" w14:paraId="55B404C4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7DF4B0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odmieniać rzeczo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niki z rodzajnikiem określonym (miano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nik, biernik)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60A0E2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zasady st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sowania rodzajników określonych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85DC8D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rodzajnik określony w odpowiednim przypadku przed rzeczownik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5E84BF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rodzajniki określone w bierniku w wypowiedziach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AB1F70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rzeczowniki z rodzajnikiem okr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ślonym w bierniku w wypowiedziach ustnych i pisemnych </w:t>
            </w:r>
          </w:p>
        </w:tc>
      </w:tr>
      <w:tr xmlns:wp14="http://schemas.microsoft.com/office/word/2010/wordml" w:rsidRPr="00A7793E" w:rsidR="00A7793E" w:rsidTr="00A7793E" w14:paraId="25FA1585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127C6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B37B40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343FA9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B3C91B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z minimalnym użyciem słownika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DF86B1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 ze słuchu lub czytany bez użycia słownika</w:t>
            </w:r>
          </w:p>
        </w:tc>
      </w:tr>
      <w:tr xmlns:wp14="http://schemas.microsoft.com/office/word/2010/wordml" w:rsidRPr="00A7793E" w:rsidR="00A7793E" w:rsidTr="00A7793E" w14:paraId="224F525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82A14A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C7284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89FEFA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5F6C3B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7A1ADC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xmlns:wp14="http://schemas.microsoft.com/office/word/2010/wordml" w:rsidRPr="006F6B29" w:rsidR="00A7793E" w:rsidTr="00A7793E" w14:paraId="441DACE9" wp14:textId="77777777">
        <w:trPr>
          <w:trHeight w:val="57"/>
        </w:trPr>
        <w:tc>
          <w:tcPr>
            <w:tcW w:w="1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6F6B29" w:rsidR="00A7793E" w:rsidP="00A7793E" w:rsidRDefault="00A7793E" w14:paraId="7B4CC11E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6F6B29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  <w:r w:rsidRPr="006F6B29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Rund um die Uhr</w:t>
            </w:r>
          </w:p>
        </w:tc>
      </w:tr>
      <w:tr xmlns:wp14="http://schemas.microsoft.com/office/word/2010/wordml" w:rsidRPr="00A7793E" w:rsidR="00A7793E" w:rsidTr="00A7793E" w14:paraId="67BF261A" wp14:textId="77777777">
        <w:trPr>
          <w:trHeight w:val="57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A2C617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pełną godzinę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9B3652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aktualną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godzinę 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BD2702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podać aktualną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godzinę w dwóch wariantach: forma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 i nieformalnym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86E43A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1EE332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swobodnie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aktualną godzinę lub udziela odpowiedzi na to pytanie</w:t>
            </w:r>
          </w:p>
        </w:tc>
      </w:tr>
      <w:tr xmlns:wp14="http://schemas.microsoft.com/office/word/2010/wordml" w:rsidRPr="00A7793E" w:rsidR="00A7793E" w:rsidTr="00A7793E" w14:paraId="173A6E08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3E942B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zapytać o godzinę, np. rozpoczęcia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B5EC0C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6833E7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czas trwania, np. filmu czy pr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gramu telewizyjnego w dwóch wariantach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9218B2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poprowadzić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mowę,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7A5BF9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swobodnie i poprawnie poprow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dzić rozmowę, w której pyta o porę rozpoczęcia i czas trwania jakiegoś 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darzenia lub udziela odpowiedzi na to pytanie</w:t>
            </w:r>
          </w:p>
        </w:tc>
      </w:tr>
      <w:tr xmlns:wp14="http://schemas.microsoft.com/office/word/2010/wordml" w:rsidRPr="00A7793E" w:rsidR="00A7793E" w:rsidTr="00A7793E" w14:paraId="5A2FF191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675E7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na podstawie materiału leksykaln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go godzinę wykonania określonej czynności przez dane osoby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C86EEB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18899C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m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teriału leksykalnego opisać przebieg dnia danych osób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2C7AAD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swoim przebiegu dnia i zapytać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mówcę o porę wyk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nywania przez niego określonych czynności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78A986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o przebiegu swojego dnia i uzasadnić, dl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czego wykonuje dane czynności o określonej porze</w:t>
            </w:r>
          </w:p>
        </w:tc>
      </w:tr>
      <w:tr xmlns:wp14="http://schemas.microsoft.com/office/word/2010/wordml" w:rsidRPr="00A7793E" w:rsidR="00A7793E" w:rsidTr="00A7793E" w14:paraId="30FD638E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2A3F38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porę dnia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11903E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jakie czynności wykonuje zwykle o danej porze dnia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0975C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krótką wypowiedź o tym, co zwykle robi w poniedziałek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766FF4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napisać samodzielnie wypowiedź o tym, co zwykle robi w poniedziałek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EBB61C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samodzielnie przyg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tować prezentację o przebiegu dnia 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kiejś znanej osoby</w:t>
            </w:r>
          </w:p>
        </w:tc>
      </w:tr>
      <w:tr xmlns:wp14="http://schemas.microsoft.com/office/word/2010/wordml" w:rsidRPr="00A7793E" w:rsidR="00A7793E" w:rsidTr="00A7793E" w14:paraId="55E0A023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013997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przykłady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czasowników zwro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nych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363364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odmienić poznane czasowniki zwrotne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4292A8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wstawić czasowniki zwrotne w odpowiedniej formie w zdanie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386B3F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FCCB83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sto­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xmlns:wp14="http://schemas.microsoft.com/office/word/2010/wordml" w:rsidRPr="00A7793E" w:rsidR="00A7793E" w:rsidTr="00A7793E" w14:paraId="5C07C8C4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35F728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ności, korzystając z pomocy nauczyciela lub kolegów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08E5BD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DC6099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ciem słownika lub pomocą nauczyciela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4C70573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z minimalnym użyciem słownika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319558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xmlns:wp14="http://schemas.microsoft.com/office/word/2010/wordml" w:rsidRPr="00A7793E" w:rsidR="00A7793E" w:rsidTr="00A7793E" w14:paraId="3BC48F0F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A4F738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 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bieniami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B6A6A7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bieniami, które mogą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6E5381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bieniami, które nie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F2963E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5B8C4D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  <w:tr xmlns:wp14="http://schemas.microsoft.com/office/word/2010/wordml" w:rsidRPr="00A7793E" w:rsidR="00A7793E" w:rsidTr="00A7793E" w14:paraId="449AD88C" wp14:textId="77777777">
        <w:trPr>
          <w:trHeight w:val="57"/>
        </w:trPr>
        <w:tc>
          <w:tcPr>
            <w:tcW w:w="18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D6948FC" wp14:textId="7777777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A7793E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 xml:space="preserve">Rozdział 6. </w:t>
            </w:r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Essen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und</w:t>
            </w:r>
            <w:proofErr w:type="spellEnd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7793E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Trinken</w:t>
            </w:r>
            <w:proofErr w:type="spellEnd"/>
          </w:p>
        </w:tc>
      </w:tr>
      <w:tr xmlns:wp14="http://schemas.microsoft.com/office/word/2010/wordml" w:rsidRPr="00A7793E" w:rsidR="00A7793E" w:rsidTr="00A7793E" w14:paraId="6141BF35" wp14:textId="77777777">
        <w:trPr>
          <w:trHeight w:val="57"/>
        </w:trPr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F9D6E6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artykuły spożywcze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DA83A41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je i pije na śniadanie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4EE43B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powiedzieć, co jada najczęściej na obiad i kolację 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AE546B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lubi, a czego nie lubi jeść i dlaczego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484C1B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 o swojej ulubionej potrawie, opisując ją szczegół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</w:p>
        </w:tc>
      </w:tr>
      <w:tr xmlns:wp14="http://schemas.microsoft.com/office/word/2010/wordml" w:rsidRPr="00A7793E" w:rsidR="00A7793E" w:rsidTr="00A7793E" w14:paraId="2F26AE7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8B5420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że jest głodny bądź spragni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 lub że nie jest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5D16C1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ile kosztują dania z karty dań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4630E4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zamawia z karty dań i ile to kosztuje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B538F0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zwykle kupuje w szkolnej kafeterii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532B8B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zaproponować kol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żance / koledze wspólny posiłek</w:t>
            </w:r>
          </w:p>
        </w:tc>
      </w:tr>
      <w:tr xmlns:wp14="http://schemas.microsoft.com/office/word/2010/wordml" w:rsidRPr="00A7793E" w:rsidR="00A7793E" w:rsidTr="00A7793E" w14:paraId="3ED6C1C5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360628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lokale g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stronomiczne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66F311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poinformować, co się zwykle jada w poszczególnych lokalach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micznych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0B29D0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zamówić coś w lokalu gastron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micznym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15EC01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powiedzieć, co i jak często jada na mieście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DAE4A9B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gółowo o ulubionym lokalu gastronomic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</w:p>
        </w:tc>
      </w:tr>
      <w:tr xmlns:wp14="http://schemas.microsoft.com/office/word/2010/wordml" w:rsidRPr="00A7793E" w:rsidR="00A7793E" w:rsidTr="00A7793E" w14:paraId="151A3C70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11B020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nazwać niektóre przedmioty 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do nakrycia stołu 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A1310B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poprosić kogoś o nakrycie do stołu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F28E5F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udzielić informacji o swoich przyzwycz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jeniach żywieni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wych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DA5ED8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na podstawie prz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548EB7C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opowiedzieć szcz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gółowo o zwyczajach żywieniowych w wybranych krajach</w:t>
            </w:r>
          </w:p>
        </w:tc>
      </w:tr>
      <w:tr xmlns:wp14="http://schemas.microsoft.com/office/word/2010/wordml" w:rsidRPr="00A7793E" w:rsidR="00A7793E" w:rsidTr="00A7793E" w14:paraId="38CA9D3D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CECA32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znaczenie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spójnika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A4704F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odp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wiedni szyk w zdaniu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65A4E3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tworzyć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stosując odpowiedni szyk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82C9B7F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poprawnie stosować zdania 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4FA6670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sprawnie i bezbłędnie stosować 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spójnikiem </w:t>
            </w:r>
            <w:proofErr w:type="spellStart"/>
            <w:r w:rsidRPr="00A7793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ustnych i pisemnych</w:t>
            </w:r>
          </w:p>
        </w:tc>
      </w:tr>
      <w:tr xmlns:wp14="http://schemas.microsoft.com/office/word/2010/wordml" w:rsidRPr="00A7793E" w:rsidR="00A7793E" w:rsidTr="00A7793E" w14:paraId="6CA52C6F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D76014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podać zasadę tw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rzenia trybu rozkaz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2AA32A2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tworzyć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zu­jący dla 2. osoby w liczbie pojedynczej i mnogiej oraz dla 3. osoby 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od znanych czasowników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A34A9D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kazujący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zdaniach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3473169E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tryb rozk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zujący dla 2. osoby w liczbie pojedynczej i mnogiej oraz dla 3.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w liczbie mn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giej (forma grzeczn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ściowa) w wypowiedziach ustnych i pisemnych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BF16B87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tryb rozkazujący dla 2. osoby w liczbie poj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dynczej i mnogiej oraz dla 3. osoby w liczbie mnogiej (forma grzecznościowa) w wypowiedziach ustnych i pisemnych</w:t>
            </w:r>
          </w:p>
        </w:tc>
      </w:tr>
      <w:tr xmlns:wp14="http://schemas.microsoft.com/office/word/2010/wordml" w:rsidRPr="00A7793E" w:rsidR="00A7793E" w:rsidTr="00A7793E" w14:paraId="0635421A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1D6CF1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o niskim 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tru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ności, korzystając z pomocy nauczyciela lub kolegów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7841ADE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słuchu lub czytany o niskim stopniu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trud­ności z minimalną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pomocą nauczyciela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60ABC24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sporadycznym uż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ciem słownika lub pomocą nauczyciela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7DE85B6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 xml:space="preserve">ze słuchu lub czytany z minimalnym użyciem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słownika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49B4F08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zrozumieć 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ze słuchu lub czytany bez użycia słownika</w:t>
            </w:r>
          </w:p>
        </w:tc>
      </w:tr>
      <w:tr xmlns:wp14="http://schemas.microsoft.com/office/word/2010/wordml" w:rsidRPr="00A7793E" w:rsidR="00A7793E" w:rsidTr="00A7793E" w14:paraId="743DEB45" wp14:textId="77777777">
        <w:trPr>
          <w:trHeight w:val="57"/>
        </w:trPr>
        <w:tc>
          <w:tcPr>
            <w:tcW w:w="1982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5F556C05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w poznanym słowni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twie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z 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1A96E7FD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mogą zakłócać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cję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E803489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wymowy i pisowni z nielicznymi uch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bieniami, które nie zakłócają komunik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cji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285515AA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stosować zasady poprawnej wymowy i pisowni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Pr="00A7793E" w:rsidR="00A7793E" w:rsidP="00A7793E" w:rsidRDefault="00A7793E" w14:paraId="099A1968" wp14:textId="7777777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7793E">
              <w:rPr>
                <w:rFonts w:cs="AgendaPl RegularCondensed"/>
                <w:color w:val="000000"/>
                <w:sz w:val="20"/>
                <w:szCs w:val="20"/>
              </w:rPr>
              <w:t>bezbłędnie stosować zasady poprawnej wymowy i pisowni</w:t>
            </w:r>
          </w:p>
        </w:tc>
      </w:tr>
    </w:tbl>
    <w:p xmlns:wp14="http://schemas.microsoft.com/office/word/2010/wordml" w:rsidRPr="00A7793E" w:rsidR="00A7793E" w:rsidP="00A7793E" w:rsidRDefault="00A7793E" w14:paraId="5DAB6C7B" wp14:textId="77777777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  <w:bookmarkStart w:name="_GoBack" w:id="0"/>
      <w:bookmarkEnd w:id="0"/>
    </w:p>
    <w:sectPr w:rsidRPr="00A7793E" w:rsidR="00A7793E" w:rsidSect="006B5810">
      <w:headerReference w:type="default" r:id="rId9"/>
      <w:footerReference w:type="default" r:id="rId10"/>
      <w:pgSz w:w="11906" w:h="16838" w:orient="portrait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97BFE" w:rsidP="00285D6F" w:rsidRDefault="00797BFE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97BFE" w:rsidP="00285D6F" w:rsidRDefault="00797BFE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A0B24" w:rsidP="007B3CB5" w:rsidRDefault="00FA0B24" w14:paraId="72A3D3EC" wp14:textId="77777777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xmlns:wp14="http://schemas.microsoft.com/office/word/2010/wordml" w:rsidR="00285D6F" w:rsidP="007B3CB5" w:rsidRDefault="00285D6F" w14:paraId="57D70DE1" wp14:textId="77777777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14B54BAD" wp14:editId="0A24EC4A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1AA9915">
            <v:line id="Łącznik prostoliniowy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09120" strokeweight="1.5pt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/>
          </w:pict>
        </mc:Fallback>
      </mc:AlternateContent>
    </w:r>
    <w:r w:rsidRPr="009E0F62" w:rsidR="006B5810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FA0B24" w:rsidR="00FA0B24">
      <w:t>Zuzanna Hubar, Barbara Kalinowska</w:t>
    </w:r>
  </w:p>
  <w:p xmlns:wp14="http://schemas.microsoft.com/office/word/2010/wordml" w:rsidR="00285D6F" w:rsidP="00285D6F" w:rsidRDefault="00285D6F" w14:paraId="25F388BA" wp14:textId="77777777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1312" behindDoc="0" locked="0" layoutInCell="1" allowOverlap="1" wp14:anchorId="45898E73" wp14:editId="492ABB20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10F3D6D">
            <v:line id="Łącznik prostoliniowy 5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/>
          </w:pict>
        </mc:Fallback>
      </mc:AlternateContent>
    </w:r>
  </w:p>
  <w:p xmlns:wp14="http://schemas.microsoft.com/office/word/2010/wordml" w:rsidR="00285D6F" w:rsidP="00B76708" w:rsidRDefault="00B76708" w14:paraId="0D0B940D" wp14:textId="77777777">
    <w:pPr>
      <w:pStyle w:val="Stopka"/>
      <w:ind w:left="-1417"/>
      <w:jc w:val="right"/>
      <w:rPr>
        <w:noProof/>
        <w:lang w:eastAsia="pl-PL"/>
      </w:rPr>
    </w:pPr>
    <w:r>
      <w:rPr>
        <w:noProof/>
        <w:lang w:eastAsia="ja-JP"/>
      </w:rPr>
      <w:drawing>
        <wp:inline xmlns:wp14="http://schemas.microsoft.com/office/word/2010/wordprocessingDrawing" distT="0" distB="0" distL="0" distR="0" wp14:anchorId="0759A34E" wp14:editId="14DA914C">
          <wp:extent cx="7092000" cy="3304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2" b="49787"/>
                  <a:stretch/>
                </pic:blipFill>
                <pic:spPr bwMode="auto">
                  <a:xfrm>
                    <a:off x="0" y="0"/>
                    <a:ext cx="7092000" cy="330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xmlns:wp14="http://schemas.microsoft.com/office/word/2010/wordml" w:rsidR="00983221" w:rsidP="00983221" w:rsidRDefault="00983221" w14:paraId="364174CE" wp14:textId="77777777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F6B29">
      <w:rPr>
        <w:noProof/>
      </w:rPr>
      <w:t>9</w:t>
    </w:r>
    <w:r>
      <w:fldChar w:fldCharType="end"/>
    </w:r>
  </w:p>
  <w:p xmlns:wp14="http://schemas.microsoft.com/office/word/2010/wordml" w:rsidRPr="00285D6F" w:rsidR="00983221" w:rsidP="00983221" w:rsidRDefault="00983221" w14:paraId="0E27B00A" wp14:textId="77777777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97BFE" w:rsidP="00285D6F" w:rsidRDefault="00797BFE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97BFE" w:rsidP="00285D6F" w:rsidRDefault="00797BFE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435B7E" w:rsidP="00EC12C2" w:rsidRDefault="00435B7E" w14:paraId="10A2A42E" wp14:textId="77777777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ja-JP"/>
      </w:rPr>
      <w:drawing>
        <wp:anchor xmlns:wp14="http://schemas.microsoft.com/office/word/2010/wordprocessingDrawing" distT="0" distB="0" distL="114300" distR="114300" simplePos="0" relativeHeight="251662336" behindDoc="1" locked="0" layoutInCell="1" allowOverlap="1" wp14:anchorId="1C637DEA" wp14:editId="2FE2391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E892F22">
      <w:rPr/>
      <w:t/>
    </w:r>
  </w:p>
  <w:p xmlns:wp14="http://schemas.microsoft.com/office/word/2010/wordml" w:rsidR="00435B7E" w:rsidP="00435B7E" w:rsidRDefault="00435B7E" w14:paraId="60061E4C" wp14:textId="77777777">
    <w:pPr>
      <w:pStyle w:val="Nagwek"/>
      <w:tabs>
        <w:tab w:val="clear" w:pos="9072"/>
      </w:tabs>
      <w:ind w:left="142" w:right="142"/>
    </w:pPr>
  </w:p>
  <w:p xmlns:wp14="http://schemas.microsoft.com/office/word/2010/wordml" w:rsidR="00435B7E" w:rsidP="00435B7E" w:rsidRDefault="00435B7E" w14:paraId="44EAFD9C" wp14:textId="77777777">
    <w:pPr>
      <w:pStyle w:val="Nagwek"/>
      <w:tabs>
        <w:tab w:val="clear" w:pos="9072"/>
      </w:tabs>
      <w:ind w:left="142" w:right="142"/>
    </w:pPr>
  </w:p>
  <w:p xmlns:wp14="http://schemas.microsoft.com/office/word/2010/wordml" w:rsidR="00FA0B24" w:rsidP="00FA0B24" w:rsidRDefault="00FA0B24" w14:paraId="47CAC40F" wp14:textId="77777777">
    <w:pPr>
      <w:pStyle w:val="Nagwek"/>
      <w:tabs>
        <w:tab w:val="clear" w:pos="9072"/>
      </w:tabs>
      <w:ind w:left="142" w:right="-283"/>
    </w:pPr>
    <w:r w:rsidRPr="00CD60A9">
      <w:rPr>
        <w:b/>
        <w:color w:val="F09120"/>
      </w:rPr>
      <w:t xml:space="preserve">Język </w:t>
    </w:r>
    <w:r>
      <w:rPr>
        <w:b/>
        <w:color w:val="F09120"/>
      </w:rPr>
      <w:t>niemiecki</w:t>
    </w:r>
    <w:r>
      <w:t xml:space="preserve">| </w:t>
    </w:r>
    <w:r w:rsidRPr="00FA0B24">
      <w:t xml:space="preserve">aha! </w:t>
    </w:r>
    <w:proofErr w:type="spellStart"/>
    <w:r w:rsidRPr="00FA0B24">
      <w:t>Neu</w:t>
    </w:r>
    <w:proofErr w:type="spellEnd"/>
    <w:r w:rsidRPr="00FA0B24">
      <w:t xml:space="preserve"> </w:t>
    </w:r>
    <w:r>
      <w:t xml:space="preserve">| </w:t>
    </w:r>
    <w:r w:rsidR="00A7793E">
      <w:t>Klasa 7</w:t>
    </w:r>
    <w:r>
      <w:tab/>
    </w:r>
    <w:r>
      <w:tab/>
    </w:r>
    <w:r>
      <w:tab/>
    </w:r>
    <w:r>
      <w:tab/>
    </w:r>
    <w:r>
      <w:t xml:space="preserve"> </w:t>
    </w:r>
    <w:r w:rsidR="00A7793E">
      <w:tab/>
    </w:r>
    <w:r w:rsidR="00A7793E">
      <w:tab/>
    </w:r>
    <w:r w:rsidRPr="00A7793E" w:rsidR="00A7793E">
      <w:rPr>
        <w:i/>
      </w:rPr>
      <w:t>Szkoła podstawowa</w:t>
    </w:r>
  </w:p>
  <w:p xmlns:wp14="http://schemas.microsoft.com/office/word/2010/wordml" w:rsidR="00285D6F" w:rsidP="003B56FB" w:rsidRDefault="00285D6F" w14:paraId="4B94D5A5" wp14:textId="77777777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hint="default" w:ascii="Arial" w:hAnsi="Arial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hint="default" w:ascii="Arial" w:hAnsi="Arial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hint="default" w:ascii="Arial" w:hAnsi="Arial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604"/>
    <w:rsid w:val="001462E0"/>
    <w:rsid w:val="00245DA5"/>
    <w:rsid w:val="00285D6F"/>
    <w:rsid w:val="002F1910"/>
    <w:rsid w:val="00317434"/>
    <w:rsid w:val="003572A4"/>
    <w:rsid w:val="00386984"/>
    <w:rsid w:val="003B56FB"/>
    <w:rsid w:val="00435B7E"/>
    <w:rsid w:val="004545DD"/>
    <w:rsid w:val="00602ABB"/>
    <w:rsid w:val="00672759"/>
    <w:rsid w:val="006B5810"/>
    <w:rsid w:val="006B7499"/>
    <w:rsid w:val="006F6B29"/>
    <w:rsid w:val="00797BFE"/>
    <w:rsid w:val="007B3CB5"/>
    <w:rsid w:val="00804E2A"/>
    <w:rsid w:val="008648E0"/>
    <w:rsid w:val="008C2636"/>
    <w:rsid w:val="00983221"/>
    <w:rsid w:val="009E0F62"/>
    <w:rsid w:val="00A5798A"/>
    <w:rsid w:val="00A7793E"/>
    <w:rsid w:val="00AA3ACA"/>
    <w:rsid w:val="00B70C6A"/>
    <w:rsid w:val="00B76708"/>
    <w:rsid w:val="00CC2B24"/>
    <w:rsid w:val="00EC12C2"/>
    <w:rsid w:val="00F2739C"/>
    <w:rsid w:val="00FA0B24"/>
    <w:rsid w:val="11B7F417"/>
    <w:rsid w:val="1B848CA4"/>
    <w:rsid w:val="1E892F22"/>
    <w:rsid w:val="26D8D177"/>
    <w:rsid w:val="40F2E67E"/>
    <w:rsid w:val="47FD6FEA"/>
    <w:rsid w:val="60DF2186"/>
    <w:rsid w:val="765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C596"/>
  <w15:docId w15:val="{b9f1901f-745e-4801-8f28-c47ce226eb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A0B24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rakstyluakapitowego" w:customStyle="1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LATabelatytuTABELE" w:customStyle="1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styleId="PLATabelatekstTABELE" w:customStyle="1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rsid w:val="003B56FB"/>
    <w:pPr>
      <w:suppressAutoHyphens/>
    </w:pPr>
  </w:style>
  <w:style w:type="character" w:styleId="B" w:customStyle="1">
    <w:name w:val="B"/>
    <w:uiPriority w:val="99"/>
    <w:rsid w:val="003B56FB"/>
    <w:rPr>
      <w:b/>
      <w:bCs/>
    </w:rPr>
  </w:style>
  <w:style w:type="character" w:styleId="CondensedItalic" w:customStyle="1">
    <w:name w:val="Condensed Italic"/>
    <w:uiPriority w:val="99"/>
    <w:rsid w:val="003B56FB"/>
    <w:rPr>
      <w:i/>
      <w:iCs/>
    </w:rPr>
  </w:style>
  <w:style w:type="paragraph" w:styleId="008SCENARIUSZEtemat" w:customStyle="1">
    <w:name w:val="008 SCENARIUSZE_temat"/>
    <w:basedOn w:val="Brakstyluakapitowego"/>
    <w:next w:val="Brakstyluakapitowego"/>
    <w:uiPriority w:val="99"/>
    <w:rsid w:val="00FA0B24"/>
    <w:pPr>
      <w:pBdr>
        <w:bottom w:val="single" w:color="auto" w:sz="2" w:space="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styleId="008SCENARIUSZElekcjinr" w:customStyle="1">
    <w:name w:val="008 SCENARIUSZE_lekcji nr"/>
    <w:basedOn w:val="008SCENARIUSZEtemat"/>
    <w:uiPriority w:val="99"/>
    <w:rsid w:val="00FA0B24"/>
    <w:pPr>
      <w:pBdr>
        <w:bottom w:val="none" w:color="auto" w:sz="0" w:space="0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styleId="tabelaglowka" w:customStyle="1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" w:customStyle="1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styleId="Kursywa" w:customStyle="1">
    <w:name w:val="Kursywa"/>
    <w:uiPriority w:val="99"/>
    <w:rsid w:val="00FA0B24"/>
    <w:rPr>
      <w:i/>
      <w:iCs/>
    </w:rPr>
  </w:style>
  <w:style w:type="paragraph" w:styleId="008SCENARIUSZEtematrozbiegowka" w:customStyle="1">
    <w:name w:val="008 SCENARIUSZE_temat (rozbiegowka)"/>
    <w:basedOn w:val="Brakstyluakapitowego"/>
    <w:next w:val="Brakstyluakapitowego"/>
    <w:uiPriority w:val="99"/>
    <w:rsid w:val="00A7793E"/>
    <w:pPr>
      <w:pBdr>
        <w:bottom w:val="single" w:color="auto" w:sz="2" w:space="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styleId="008SCENARIUSZElekcjinrrozbiegowka" w:customStyle="1">
    <w:name w:val="008 SCENARIUSZE_lekcji nr (rozbiegowka)"/>
    <w:basedOn w:val="008SCENARIUSZEtematrozbiegowka"/>
    <w:uiPriority w:val="99"/>
    <w:rsid w:val="00A7793E"/>
    <w:pPr>
      <w:pBdr>
        <w:bottom w:val="none" w:color="auto" w:sz="0" w:space="0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styleId="Normalrozbiegowka" w:customStyle="1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styleId="tabelaglowkarozbiegowka" w:customStyle="1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styleId="tabelatekstrozbiegowka" w:customStyle="1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styleId="Spacjarozbiegowka" w:customStyle="1">
    <w:name w:val="Spacja (rozbiegowka)"/>
    <w:uiPriority w:val="99"/>
    <w:rsid w:val="00A7793E"/>
  </w:style>
  <w:style w:type="character" w:styleId="Kursywarozbiegowka" w:customStyle="1">
    <w:name w:val="Kursywa (rozbiegowka)"/>
    <w:uiPriority w:val="99"/>
    <w:rsid w:val="00A7793E"/>
    <w:rPr>
      <w:i/>
      <w:iCs/>
    </w:rPr>
  </w:style>
  <w:style w:type="character" w:styleId="bezdzieleniarozbiegowka" w:customStyle="1">
    <w:name w:val="bez dzielenia (rozbiegowka)"/>
    <w:uiPriority w:val="99"/>
    <w:rsid w:val="00A7793E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A0B24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FA0B24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FA0B2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A0B24"/>
    <w:pPr>
      <w:tabs>
        <w:tab w:val="left" w:pos="170"/>
      </w:tabs>
      <w:spacing w:line="25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FA0B24"/>
    <w:rPr>
      <w:i/>
      <w:iCs/>
    </w:rPr>
  </w:style>
  <w:style w:type="paragraph" w:customStyle="1" w:styleId="008SCENARIUSZEtematrozbiegowka">
    <w:name w:val="008 SCENARIUSZE_temat (rozbiegowka)"/>
    <w:basedOn w:val="Brakstyluakapitowego"/>
    <w:next w:val="Brakstyluakapitowego"/>
    <w:uiPriority w:val="99"/>
    <w:rsid w:val="00A7793E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rozbiegowka">
    <w:name w:val="008 SCENARIUSZE_lekcji nr (rozbiegowka)"/>
    <w:basedOn w:val="008SCENARIUSZEtematrozbiegowka"/>
    <w:uiPriority w:val="99"/>
    <w:rsid w:val="00A7793E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Normalrozbiegowka">
    <w:name w:val="Normal (rozbiegowka)"/>
    <w:basedOn w:val="Brakstyluakapitowego"/>
    <w:uiPriority w:val="99"/>
    <w:rsid w:val="00A7793E"/>
    <w:pPr>
      <w:suppressAutoHyphens/>
    </w:pPr>
    <w:rPr>
      <w:rFonts w:ascii="Calibri" w:hAnsi="Calibri" w:cs="Calibri"/>
      <w:sz w:val="22"/>
      <w:szCs w:val="22"/>
    </w:rPr>
  </w:style>
  <w:style w:type="paragraph" w:customStyle="1" w:styleId="tabelaglowkarozbiegowka">
    <w:name w:val="tabela glowka (rozbiegowka)"/>
    <w:basedOn w:val="Brakstyluakapitowego"/>
    <w:uiPriority w:val="99"/>
    <w:rsid w:val="00A7793E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rozbiegowka">
    <w:name w:val="tabela tekst (rozbiegowka)"/>
    <w:basedOn w:val="Brakstyluakapitowego"/>
    <w:uiPriority w:val="99"/>
    <w:rsid w:val="00A7793E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Spacjarozbiegowka">
    <w:name w:val="Spacja (rozbiegowka)"/>
    <w:uiPriority w:val="99"/>
    <w:rsid w:val="00A7793E"/>
  </w:style>
  <w:style w:type="character" w:customStyle="1" w:styleId="Kursywarozbiegowka">
    <w:name w:val="Kursywa (rozbiegowka)"/>
    <w:uiPriority w:val="99"/>
    <w:rsid w:val="00A7793E"/>
    <w:rPr>
      <w:i/>
      <w:iCs/>
    </w:rPr>
  </w:style>
  <w:style w:type="character" w:customStyle="1" w:styleId="bezdzieleniarozbiegowka">
    <w:name w:val="bez dzielenia (rozbiegowka)"/>
    <w:uiPriority w:val="99"/>
    <w:rsid w:val="00A7793E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9CF8-6ED0-4577-A16F-C419D4171B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WSiP Sp. z o.o.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Marta Jedlinska</dc:creator>
  <lastModifiedBy>Aleksandra Sławek</lastModifiedBy>
  <revision>3</revision>
  <dcterms:created xsi:type="dcterms:W3CDTF">2017-05-19T06:46:00.0000000Z</dcterms:created>
  <dcterms:modified xsi:type="dcterms:W3CDTF">2020-10-12T14:27:12.9937466Z</dcterms:modified>
</coreProperties>
</file>